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A9566" w14:textId="47BE8290" w:rsidR="00996567" w:rsidRPr="00E92F03" w:rsidRDefault="00996567" w:rsidP="00996567">
      <w:pPr>
        <w:jc w:val="right"/>
        <w:rPr>
          <w:rFonts w:ascii="ＭＳ ゴシック" w:eastAsia="ＭＳ ゴシック" w:hAnsi="ＭＳ ゴシック"/>
          <w:color w:val="000000" w:themeColor="text1"/>
          <w:sz w:val="24"/>
          <w:szCs w:val="24"/>
          <w:lang w:eastAsia="zh-TW"/>
        </w:rPr>
      </w:pPr>
      <w:r w:rsidRPr="00717CF2">
        <w:rPr>
          <w:rFonts w:ascii="ＭＳ ゴシック" w:eastAsia="ＭＳ ゴシック" w:hAnsi="ＭＳ ゴシック"/>
          <w:color w:val="000000" w:themeColor="text1"/>
          <w:spacing w:val="62"/>
          <w:w w:val="97"/>
          <w:sz w:val="24"/>
          <w:szCs w:val="24"/>
          <w:fitText w:val="2410" w:id="2055956992"/>
          <w:lang w:eastAsia="zh-TW"/>
        </w:rPr>
        <w:t>20</w:t>
      </w:r>
      <w:r w:rsidR="000F2E6C" w:rsidRPr="00717CF2">
        <w:rPr>
          <w:rFonts w:ascii="ＭＳ ゴシック" w:eastAsia="ＭＳ ゴシック" w:hAnsi="ＭＳ ゴシック" w:hint="eastAsia"/>
          <w:color w:val="000000" w:themeColor="text1"/>
          <w:spacing w:val="62"/>
          <w:w w:val="97"/>
          <w:sz w:val="24"/>
          <w:szCs w:val="24"/>
          <w:fitText w:val="2410" w:id="2055956992"/>
          <w:lang w:eastAsia="zh-TW"/>
        </w:rPr>
        <w:t>20</w:t>
      </w:r>
      <w:r w:rsidRPr="00717CF2">
        <w:rPr>
          <w:rFonts w:ascii="ＭＳ ゴシック" w:eastAsia="ＭＳ ゴシック" w:hAnsi="ＭＳ ゴシック"/>
          <w:color w:val="000000" w:themeColor="text1"/>
          <w:spacing w:val="62"/>
          <w:w w:val="97"/>
          <w:sz w:val="24"/>
          <w:szCs w:val="24"/>
          <w:fitText w:val="2410" w:id="2055956992"/>
          <w:lang w:eastAsia="zh-TW"/>
        </w:rPr>
        <w:t>年</w:t>
      </w:r>
      <w:r w:rsidR="00C37E8E" w:rsidRPr="00717CF2">
        <w:rPr>
          <w:rFonts w:ascii="ＭＳ ゴシック" w:eastAsia="ＭＳ ゴシック" w:hAnsi="ＭＳ ゴシック" w:hint="eastAsia"/>
          <w:color w:val="000000" w:themeColor="text1"/>
          <w:spacing w:val="62"/>
          <w:w w:val="97"/>
          <w:sz w:val="24"/>
          <w:szCs w:val="24"/>
          <w:fitText w:val="2410" w:id="2055956992"/>
          <w:lang w:eastAsia="zh-TW"/>
        </w:rPr>
        <w:t>３</w:t>
      </w:r>
      <w:r w:rsidRPr="00717CF2">
        <w:rPr>
          <w:rFonts w:ascii="ＭＳ ゴシック" w:eastAsia="ＭＳ ゴシック" w:hAnsi="ＭＳ ゴシック"/>
          <w:color w:val="000000" w:themeColor="text1"/>
          <w:spacing w:val="62"/>
          <w:w w:val="97"/>
          <w:sz w:val="24"/>
          <w:szCs w:val="24"/>
          <w:fitText w:val="2410" w:id="2055956992"/>
          <w:lang w:eastAsia="zh-TW"/>
        </w:rPr>
        <w:t>月</w:t>
      </w:r>
      <w:r w:rsidR="00717CF2" w:rsidRPr="00717CF2">
        <w:rPr>
          <w:rFonts w:ascii="ＭＳ ゴシック" w:eastAsia="ＭＳ ゴシック" w:hAnsi="ＭＳ ゴシック" w:hint="eastAsia"/>
          <w:color w:val="000000" w:themeColor="text1"/>
          <w:spacing w:val="62"/>
          <w:w w:val="97"/>
          <w:sz w:val="24"/>
          <w:szCs w:val="24"/>
          <w:fitText w:val="2410" w:id="2055956992"/>
        </w:rPr>
        <w:t>16</w:t>
      </w:r>
      <w:r w:rsidRPr="00717CF2">
        <w:rPr>
          <w:rFonts w:ascii="ＭＳ ゴシック" w:eastAsia="ＭＳ ゴシック" w:hAnsi="ＭＳ ゴシック" w:hint="eastAsia"/>
          <w:color w:val="000000" w:themeColor="text1"/>
          <w:spacing w:val="4"/>
          <w:w w:val="97"/>
          <w:sz w:val="24"/>
          <w:szCs w:val="24"/>
          <w:fitText w:val="2410" w:id="2055956992"/>
          <w:lang w:eastAsia="zh-TW"/>
        </w:rPr>
        <w:t>日</w:t>
      </w:r>
    </w:p>
    <w:p w14:paraId="5A824DEF" w14:textId="77777777" w:rsidR="00996567" w:rsidRPr="00E92F03" w:rsidRDefault="00996567" w:rsidP="00996567">
      <w:pPr>
        <w:jc w:val="right"/>
        <w:rPr>
          <w:rFonts w:ascii="ＭＳ ゴシック" w:eastAsia="ＭＳ ゴシック" w:hAnsi="ＭＳ ゴシック"/>
          <w:color w:val="000000" w:themeColor="text1"/>
          <w:sz w:val="24"/>
          <w:szCs w:val="24"/>
          <w:lang w:eastAsia="zh-TW"/>
        </w:rPr>
      </w:pPr>
      <w:r w:rsidRPr="00717CF2">
        <w:rPr>
          <w:rFonts w:ascii="ＭＳ ゴシック" w:eastAsia="ＭＳ ゴシック" w:hAnsi="ＭＳ ゴシック"/>
          <w:color w:val="000000" w:themeColor="text1"/>
          <w:spacing w:val="121"/>
          <w:sz w:val="24"/>
          <w:szCs w:val="24"/>
          <w:fitText w:val="2410" w:id="2055956993"/>
          <w:lang w:eastAsia="zh-TW"/>
        </w:rPr>
        <w:t>就職問題懇談</w:t>
      </w:r>
      <w:r w:rsidRPr="00717CF2">
        <w:rPr>
          <w:rFonts w:ascii="ＭＳ ゴシック" w:eastAsia="ＭＳ ゴシック" w:hAnsi="ＭＳ ゴシック"/>
          <w:color w:val="000000" w:themeColor="text1"/>
          <w:spacing w:val="4"/>
          <w:sz w:val="24"/>
          <w:szCs w:val="24"/>
          <w:fitText w:val="2410" w:id="2055956993"/>
          <w:lang w:eastAsia="zh-TW"/>
        </w:rPr>
        <w:t>会</w:t>
      </w:r>
    </w:p>
    <w:p w14:paraId="53F4A888" w14:textId="77777777" w:rsidR="00163F22" w:rsidRDefault="00163F22">
      <w:pPr>
        <w:jc w:val="center"/>
        <w:rPr>
          <w:rFonts w:ascii="ＭＳ ゴシック" w:eastAsia="ＭＳ ゴシック" w:hAnsi="ＭＳ ゴシック" w:cs="ＭＳ ゴシック"/>
          <w:color w:val="000000"/>
          <w:sz w:val="24"/>
          <w:lang w:eastAsia="zh-TW"/>
        </w:rPr>
      </w:pPr>
    </w:p>
    <w:p w14:paraId="6BF25A05" w14:textId="77777777" w:rsidR="00163F22" w:rsidRPr="006E0FDD" w:rsidRDefault="001756A1">
      <w:pPr>
        <w:jc w:val="center"/>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２０２１年度大学、短期大学及び高等専門学校卒業・修了予定者</w:t>
      </w:r>
    </w:p>
    <w:p w14:paraId="4B74723E" w14:textId="4D1B52E7" w:rsidR="00163F22" w:rsidRPr="006E0FDD" w:rsidRDefault="00BB0E77" w:rsidP="000F2E6C">
      <w:pPr>
        <w:ind w:firstLine="851"/>
        <w:rPr>
          <w:rFonts w:ascii="ＭＳ ゴシック" w:eastAsia="ＭＳ ゴシック" w:hAnsi="ＭＳ ゴシック" w:cs="ＭＳ ゴシック"/>
          <w:sz w:val="24"/>
        </w:rPr>
      </w:pPr>
      <w:r>
        <w:rPr>
          <w:rFonts w:ascii="ＭＳ ゴシック" w:eastAsia="ＭＳ ゴシック" w:hAnsi="ＭＳ ゴシック" w:cs="ＭＳ ゴシック"/>
          <w:sz w:val="24"/>
        </w:rPr>
        <w:t>に係る就職について（申合せ）</w:t>
      </w:r>
    </w:p>
    <w:p w14:paraId="4D4F9B40" w14:textId="77777777" w:rsidR="00163F22" w:rsidRPr="006E0FDD" w:rsidRDefault="00163F22">
      <w:pPr>
        <w:jc w:val="left"/>
        <w:rPr>
          <w:rFonts w:ascii="ＭＳ ゴシック" w:eastAsia="ＭＳ ゴシック" w:hAnsi="ＭＳ ゴシック" w:cs="ＭＳ ゴシック"/>
          <w:sz w:val="24"/>
        </w:rPr>
      </w:pPr>
    </w:p>
    <w:p w14:paraId="0203C138" w14:textId="77777777" w:rsidR="00996567" w:rsidRPr="006E0FDD" w:rsidRDefault="00996567" w:rsidP="00996567">
      <w:pPr>
        <w:ind w:firstLine="241"/>
        <w:rPr>
          <w:rFonts w:ascii="ＭＳ ゴシック" w:eastAsia="ＭＳ ゴシック" w:hAnsi="ＭＳ ゴシック"/>
          <w:sz w:val="24"/>
          <w:szCs w:val="24"/>
        </w:rPr>
      </w:pPr>
      <w:r w:rsidRPr="006E0FDD">
        <w:rPr>
          <w:rFonts w:ascii="ＭＳ ゴシック" w:eastAsia="ＭＳ ゴシック" w:hAnsi="ＭＳ ゴシック"/>
          <w:sz w:val="24"/>
          <w:szCs w:val="24"/>
        </w:rPr>
        <w:t>大学、短期大学及び高等専門学校（以下「大学等」という。）は、グローバル化や情報通信技術の急激な進展により、社会構造が大きく変化している状況の中で、学生にこのような社会に対応し、未来を切り拓いていけるような高い学力と豊かな人間性を身につけさせた上で、社会に送り出す社会的使命を負っている。その責務を果たすためには、正常な学校教育と学生の学修環境を確保することが不可欠である。</w:t>
      </w:r>
    </w:p>
    <w:p w14:paraId="65182216" w14:textId="77777777" w:rsidR="00996567" w:rsidRPr="006E0FDD" w:rsidRDefault="00996567" w:rsidP="00996567">
      <w:pPr>
        <w:autoSpaceDE w:val="0"/>
        <w:autoSpaceDN w:val="0"/>
        <w:adjustRightInd w:val="0"/>
        <w:ind w:firstLineChars="100" w:firstLine="232"/>
        <w:jc w:val="left"/>
        <w:rPr>
          <w:rFonts w:ascii="ＭＳ ゴシック" w:eastAsia="ＭＳ ゴシック" w:hAnsi="ＭＳ ゴシック" w:cs="ＭＳ明朝"/>
          <w:sz w:val="24"/>
          <w:szCs w:val="24"/>
        </w:rPr>
      </w:pPr>
      <w:r w:rsidRPr="006E0FDD">
        <w:rPr>
          <w:rFonts w:ascii="ＭＳ ゴシック" w:eastAsia="ＭＳ ゴシック" w:hAnsi="ＭＳ ゴシック"/>
          <w:sz w:val="24"/>
          <w:szCs w:val="24"/>
        </w:rPr>
        <w:t>その理念の下、</w:t>
      </w:r>
      <w:r w:rsidRPr="006E0FDD">
        <w:rPr>
          <w:rFonts w:ascii="ＭＳ ゴシック" w:eastAsia="ＭＳ ゴシック" w:hAnsi="ＭＳ ゴシック" w:cs="ＭＳ明朝"/>
          <w:sz w:val="24"/>
          <w:szCs w:val="24"/>
        </w:rPr>
        <w:t>国公私立の大学等で構成する就職問題懇談会は、２０２</w:t>
      </w:r>
      <w:r w:rsidR="000F2E6C" w:rsidRPr="006E0FDD">
        <w:rPr>
          <w:rFonts w:ascii="ＭＳ ゴシック" w:eastAsia="ＭＳ ゴシック" w:hAnsi="ＭＳ ゴシック" w:cs="ＭＳ明朝" w:hint="eastAsia"/>
          <w:sz w:val="24"/>
          <w:szCs w:val="24"/>
        </w:rPr>
        <w:t>１</w:t>
      </w:r>
      <w:r w:rsidRPr="006E0FDD">
        <w:rPr>
          <w:rFonts w:ascii="ＭＳ ゴシック" w:eastAsia="ＭＳ ゴシック" w:hAnsi="ＭＳ ゴシック" w:cs="ＭＳ明朝"/>
          <w:sz w:val="24"/>
          <w:szCs w:val="24"/>
        </w:rPr>
        <w:t>年度卒業・修了予定者の就職活動の秩序を維持し、学生の就職機会の均等を期するため、各大学等が取り組む事項について下記のとおり申し合わせる。</w:t>
      </w:r>
    </w:p>
    <w:p w14:paraId="69E08E4B" w14:textId="77777777" w:rsidR="00996567" w:rsidRPr="006E0FDD" w:rsidRDefault="00996567" w:rsidP="00996567">
      <w:pPr>
        <w:ind w:firstLine="241"/>
        <w:rPr>
          <w:rFonts w:ascii="ＭＳ ゴシック" w:eastAsia="ＭＳ ゴシック" w:hAnsi="ＭＳ ゴシック" w:cs="ＭＳ明朝"/>
          <w:sz w:val="24"/>
          <w:szCs w:val="24"/>
        </w:rPr>
      </w:pPr>
      <w:r w:rsidRPr="006E0FDD">
        <w:rPr>
          <w:rFonts w:ascii="ＭＳ ゴシック" w:eastAsia="ＭＳ ゴシック" w:hAnsi="ＭＳ ゴシック" w:cs="ＭＳ明朝" w:hint="eastAsia"/>
          <w:sz w:val="24"/>
          <w:szCs w:val="24"/>
        </w:rPr>
        <w:t>この申合せを行うに当たり、</w:t>
      </w:r>
      <w:r w:rsidRPr="006E0FDD">
        <w:rPr>
          <w:rFonts w:ascii="ＭＳ ゴシック" w:eastAsia="ＭＳ ゴシック" w:hAnsi="ＭＳ ゴシック" w:cs="ＭＳ明朝"/>
          <w:sz w:val="24"/>
          <w:szCs w:val="24"/>
        </w:rPr>
        <w:t>各大学等においては、全教職員が協力し、全学的に</w:t>
      </w:r>
      <w:r w:rsidRPr="006E0FDD">
        <w:rPr>
          <w:rFonts w:ascii="ＭＳ ゴシック" w:eastAsia="ＭＳ ゴシック" w:hAnsi="ＭＳ ゴシック" w:cs="ＭＳ明朝" w:hint="eastAsia"/>
          <w:sz w:val="24"/>
          <w:szCs w:val="24"/>
        </w:rPr>
        <w:t>これを</w:t>
      </w:r>
      <w:r w:rsidRPr="006E0FDD">
        <w:rPr>
          <w:rFonts w:ascii="ＭＳ ゴシック" w:eastAsia="ＭＳ ゴシック" w:hAnsi="ＭＳ ゴシック" w:cs="ＭＳ明朝"/>
          <w:sz w:val="24"/>
          <w:szCs w:val="24"/>
        </w:rPr>
        <w:t>実行することを</w:t>
      </w:r>
      <w:r w:rsidRPr="006E0FDD">
        <w:rPr>
          <w:rFonts w:ascii="ＭＳ ゴシック" w:eastAsia="ＭＳ ゴシック" w:hAnsi="ＭＳ ゴシック" w:cs="ＭＳ明朝" w:hint="eastAsia"/>
          <w:sz w:val="24"/>
          <w:szCs w:val="24"/>
        </w:rPr>
        <w:t>確認する。</w:t>
      </w:r>
    </w:p>
    <w:p w14:paraId="66BFBE18" w14:textId="6E5CE598" w:rsidR="00996567" w:rsidRPr="006E0FDD" w:rsidRDefault="00996567" w:rsidP="00996567">
      <w:pPr>
        <w:ind w:firstLine="241"/>
        <w:rPr>
          <w:rFonts w:ascii="ＭＳ ゴシック" w:eastAsia="ＭＳ ゴシック" w:hAnsi="ＭＳ ゴシック" w:cs="ＭＳ明朝"/>
          <w:sz w:val="24"/>
          <w:szCs w:val="24"/>
        </w:rPr>
      </w:pPr>
      <w:r w:rsidRPr="006E0FDD">
        <w:rPr>
          <w:rFonts w:ascii="ＭＳ ゴシック" w:eastAsia="ＭＳ ゴシック" w:hAnsi="ＭＳ ゴシック" w:cs="ＭＳ明朝" w:hint="eastAsia"/>
          <w:sz w:val="24"/>
          <w:szCs w:val="24"/>
        </w:rPr>
        <w:t>なお、就職活動の秩序維持に関して、各大学等が取り組むだけでなく、就職問題懇談会として企業</w:t>
      </w:r>
      <w:r w:rsidR="00256EF7" w:rsidRPr="006E0FDD">
        <w:rPr>
          <w:rFonts w:ascii="ＭＳ ゴシック" w:eastAsia="ＭＳ ゴシック" w:hAnsi="ＭＳ ゴシック" w:cs="ＭＳ明朝" w:hint="eastAsia"/>
          <w:sz w:val="24"/>
          <w:szCs w:val="24"/>
        </w:rPr>
        <w:t>等</w:t>
      </w:r>
      <w:r w:rsidRPr="006E0FDD">
        <w:rPr>
          <w:rFonts w:ascii="ＭＳ ゴシック" w:eastAsia="ＭＳ ゴシック" w:hAnsi="ＭＳ ゴシック" w:cs="ＭＳ明朝" w:hint="eastAsia"/>
          <w:sz w:val="24"/>
          <w:szCs w:val="24"/>
        </w:rPr>
        <w:t>に対し別紙の通り協力要請を行う。</w:t>
      </w:r>
    </w:p>
    <w:p w14:paraId="64EC794E" w14:textId="77777777" w:rsidR="000F2E6C" w:rsidRPr="006E0FDD" w:rsidRDefault="000F2E6C" w:rsidP="00996567">
      <w:pPr>
        <w:ind w:firstLine="241"/>
        <w:rPr>
          <w:rFonts w:ascii="ＭＳ ゴシック" w:eastAsia="ＭＳ ゴシック" w:hAnsi="ＭＳ ゴシック" w:cs="ＭＳ明朝"/>
          <w:sz w:val="24"/>
          <w:szCs w:val="24"/>
        </w:rPr>
      </w:pPr>
    </w:p>
    <w:p w14:paraId="5EF69654" w14:textId="77777777" w:rsidR="00163F22" w:rsidRPr="006E0FDD" w:rsidRDefault="001756A1">
      <w:pPr>
        <w:ind w:firstLine="241"/>
        <w:jc w:val="center"/>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記</w:t>
      </w:r>
    </w:p>
    <w:p w14:paraId="34F1EB0F" w14:textId="791C28E2" w:rsidR="00163F22" w:rsidRPr="006E0FDD" w:rsidRDefault="00163F22">
      <w:pPr>
        <w:ind w:left="240" w:hanging="240"/>
        <w:rPr>
          <w:rFonts w:ascii="ＭＳ ゴシック" w:eastAsia="ＭＳ ゴシック" w:hAnsi="ＭＳ ゴシック" w:cs="ＭＳ ゴシック"/>
          <w:sz w:val="24"/>
        </w:rPr>
      </w:pPr>
    </w:p>
    <w:p w14:paraId="3FD3706C" w14:textId="1E1F4433" w:rsidR="00163F22" w:rsidRPr="006E0FDD" w:rsidRDefault="001756A1">
      <w:pPr>
        <w:ind w:left="240" w:hanging="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１．</w:t>
      </w:r>
      <w:r w:rsidR="00635FB9" w:rsidRPr="006E0FDD">
        <w:rPr>
          <w:rFonts w:ascii="ＭＳ ゴシック" w:eastAsia="ＭＳ ゴシック" w:hAnsi="ＭＳ ゴシック" w:cs="ＭＳ ゴシック"/>
          <w:sz w:val="24"/>
        </w:rPr>
        <w:t>各大学等は、就職・採用</w:t>
      </w:r>
      <w:r w:rsidR="000D453B" w:rsidRPr="006E0FDD">
        <w:rPr>
          <w:rFonts w:ascii="ＭＳ ゴシック" w:eastAsia="ＭＳ ゴシック" w:hAnsi="ＭＳ ゴシック" w:cs="ＭＳ ゴシック" w:hint="eastAsia"/>
          <w:sz w:val="24"/>
        </w:rPr>
        <w:t>選考</w:t>
      </w:r>
      <w:r w:rsidR="00635FB9" w:rsidRPr="006E0FDD">
        <w:rPr>
          <w:rFonts w:ascii="ＭＳ ゴシック" w:eastAsia="ＭＳ ゴシック" w:hAnsi="ＭＳ ゴシック" w:cs="ＭＳ ゴシック"/>
          <w:sz w:val="24"/>
        </w:rPr>
        <w:t>活動に関する本申合せの大きな目的が、学生の学修時間の確保や留学などの多様な経験を得る機会の確保など、学生の学修環境の整備であることを再度認識する。</w:t>
      </w:r>
      <w:r w:rsidR="00F32BF1" w:rsidRPr="006E0FDD">
        <w:rPr>
          <w:rFonts w:ascii="ＭＳ ゴシック" w:eastAsia="ＭＳ ゴシック" w:hAnsi="ＭＳ ゴシック" w:cs="ＭＳ ゴシック" w:hint="eastAsia"/>
          <w:sz w:val="24"/>
        </w:rPr>
        <w:t>その上で</w:t>
      </w:r>
      <w:r w:rsidR="00635FB9" w:rsidRPr="006E0FDD">
        <w:rPr>
          <w:rFonts w:ascii="ＭＳ ゴシック" w:eastAsia="ＭＳ ゴシック" w:hAnsi="ＭＳ ゴシック" w:cs="ＭＳ ゴシック" w:hint="eastAsia"/>
          <w:sz w:val="24"/>
        </w:rPr>
        <w:t>、</w:t>
      </w:r>
      <w:r w:rsidRPr="006E0FDD">
        <w:rPr>
          <w:rFonts w:ascii="ＭＳ ゴシック" w:eastAsia="ＭＳ ゴシック" w:hAnsi="ＭＳ ゴシック" w:cs="ＭＳ ゴシック"/>
          <w:sz w:val="24"/>
        </w:rPr>
        <w:t>各大学等は、以下の就職・</w:t>
      </w:r>
      <w:r w:rsidR="000D453B" w:rsidRPr="006E0FDD">
        <w:rPr>
          <w:rFonts w:ascii="ＭＳ ゴシック" w:eastAsia="ＭＳ ゴシック" w:hAnsi="ＭＳ ゴシック" w:cs="ＭＳ ゴシック"/>
          <w:sz w:val="24"/>
        </w:rPr>
        <w:t>採用選考活動</w:t>
      </w:r>
      <w:r w:rsidRPr="006E0FDD">
        <w:rPr>
          <w:rFonts w:ascii="ＭＳ ゴシック" w:eastAsia="ＭＳ ゴシック" w:hAnsi="ＭＳ ゴシック" w:cs="ＭＳ ゴシック"/>
          <w:sz w:val="24"/>
        </w:rPr>
        <w:t>の日程を遵守するとともに、企業等に対して、その遵守を要請する。</w:t>
      </w:r>
    </w:p>
    <w:p w14:paraId="2D8CAE23" w14:textId="7B0E925C" w:rsidR="00163F22" w:rsidRPr="006E0FDD" w:rsidRDefault="001756A1">
      <w:pPr>
        <w:ind w:left="480" w:hanging="48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・広報活動開始</w:t>
      </w:r>
      <w:r w:rsidR="004A3326" w:rsidRPr="006E0FDD">
        <w:rPr>
          <w:rFonts w:ascii="ＭＳ ゴシック" w:eastAsia="ＭＳ ゴシック" w:hAnsi="ＭＳ ゴシック" w:cs="ＭＳ ゴシック"/>
          <w:vertAlign w:val="superscript"/>
        </w:rPr>
        <w:t>ⅰ</w:t>
      </w:r>
      <w:r w:rsidRPr="006E0FDD">
        <w:rPr>
          <w:rFonts w:ascii="ＭＳ ゴシック" w:eastAsia="ＭＳ ゴシック" w:hAnsi="ＭＳ ゴシック" w:cs="ＭＳ ゴシック"/>
          <w:sz w:val="24"/>
        </w:rPr>
        <w:tab/>
      </w:r>
      <w:r w:rsidR="00C508CA" w:rsidRPr="006E0FDD">
        <w:rPr>
          <w:rFonts w:ascii="ＭＳ ゴシック" w:eastAsia="ＭＳ ゴシック" w:hAnsi="ＭＳ ゴシック" w:cs="ＭＳ ゴシック" w:hint="eastAsia"/>
          <w:sz w:val="24"/>
        </w:rPr>
        <w:t xml:space="preserve">　　</w:t>
      </w:r>
      <w:r w:rsidRPr="006E0FDD">
        <w:rPr>
          <w:rFonts w:ascii="ＭＳ ゴシック" w:eastAsia="ＭＳ ゴシック" w:hAnsi="ＭＳ ゴシック" w:cs="ＭＳ ゴシック"/>
          <w:sz w:val="24"/>
        </w:rPr>
        <w:t>：　卒業・修了年度に入る直前の３月１日以降</w:t>
      </w:r>
    </w:p>
    <w:p w14:paraId="09013276" w14:textId="529FB5E6" w:rsidR="00163F22" w:rsidRPr="006E0FDD" w:rsidRDefault="001756A1">
      <w:pPr>
        <w:ind w:left="480" w:hanging="48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・採用選考活動開始</w:t>
      </w:r>
      <w:r w:rsidR="004A3326" w:rsidRPr="006E0FDD">
        <w:rPr>
          <w:rFonts w:ascii="ＭＳ ゴシック" w:eastAsia="ＭＳ ゴシック" w:hAnsi="ＭＳ ゴシック" w:cs="ＭＳ ゴシック"/>
          <w:vertAlign w:val="superscript"/>
        </w:rPr>
        <w:t>ⅱ</w:t>
      </w:r>
      <w:r w:rsidR="006E0FDD">
        <w:rPr>
          <w:rFonts w:ascii="ＭＳ ゴシック" w:eastAsia="ＭＳ ゴシック" w:hAnsi="ＭＳ ゴシック" w:cs="ＭＳ ゴシック" w:hint="eastAsia"/>
          <w:sz w:val="24"/>
        </w:rPr>
        <w:t xml:space="preserve"> </w:t>
      </w:r>
      <w:r w:rsidRPr="006E0FDD">
        <w:rPr>
          <w:rFonts w:ascii="ＭＳ ゴシック" w:eastAsia="ＭＳ ゴシック" w:hAnsi="ＭＳ ゴシック" w:cs="ＭＳ ゴシック"/>
          <w:sz w:val="24"/>
        </w:rPr>
        <w:t>：　卒業・修了年度の６月１日以降</w:t>
      </w:r>
    </w:p>
    <w:p w14:paraId="0DF97FC2" w14:textId="0AD9141B" w:rsidR="00163F22" w:rsidRPr="006E0FDD" w:rsidRDefault="001756A1">
      <w:pPr>
        <w:ind w:left="480" w:hanging="48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・正式な内</w:t>
      </w:r>
      <w:bookmarkStart w:id="0" w:name="_GoBack"/>
      <w:bookmarkEnd w:id="0"/>
      <w:r w:rsidRPr="006E0FDD">
        <w:rPr>
          <w:rFonts w:ascii="ＭＳ ゴシック" w:eastAsia="ＭＳ ゴシック" w:hAnsi="ＭＳ ゴシック" w:cs="ＭＳ ゴシック"/>
          <w:sz w:val="24"/>
        </w:rPr>
        <w:t>定日</w:t>
      </w:r>
      <w:r w:rsidRPr="006E0FDD">
        <w:rPr>
          <w:rFonts w:ascii="ＭＳ ゴシック" w:eastAsia="ＭＳ ゴシック" w:hAnsi="ＭＳ ゴシック" w:cs="ＭＳ ゴシック"/>
          <w:sz w:val="24"/>
        </w:rPr>
        <w:tab/>
      </w:r>
      <w:r w:rsidR="00C508CA" w:rsidRPr="006E0FDD">
        <w:rPr>
          <w:rFonts w:ascii="ＭＳ ゴシック" w:eastAsia="ＭＳ ゴシック" w:hAnsi="ＭＳ ゴシック" w:cs="ＭＳ ゴシック" w:hint="eastAsia"/>
          <w:sz w:val="24"/>
        </w:rPr>
        <w:t xml:space="preserve">　　</w:t>
      </w:r>
      <w:r w:rsidRPr="006E0FDD">
        <w:rPr>
          <w:rFonts w:ascii="ＭＳ ゴシック" w:eastAsia="ＭＳ ゴシック" w:hAnsi="ＭＳ ゴシック" w:cs="ＭＳ ゴシック"/>
          <w:sz w:val="24"/>
        </w:rPr>
        <w:t>：　卒業・修了年度の１０月１日以降</w:t>
      </w:r>
    </w:p>
    <w:p w14:paraId="7CFFDD78" w14:textId="4A724ECF" w:rsidR="00C526DE" w:rsidRPr="006E0FDD" w:rsidRDefault="00C526DE" w:rsidP="001D4C84">
      <w:pPr>
        <w:ind w:left="210"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なお、</w:t>
      </w:r>
      <w:r w:rsidRPr="006E0FDD">
        <w:rPr>
          <w:rFonts w:ascii="ＭＳ ゴシック" w:eastAsia="ＭＳ ゴシック" w:hAnsi="ＭＳ ゴシック" w:cs="ＭＳ ゴシック" w:hint="eastAsia"/>
          <w:sz w:val="24"/>
        </w:rPr>
        <w:t>海外留学する</w:t>
      </w:r>
      <w:r w:rsidR="00AC21E0" w:rsidRPr="006E0FDD">
        <w:rPr>
          <w:rFonts w:ascii="ＭＳ ゴシック" w:eastAsia="ＭＳ ゴシック" w:hAnsi="ＭＳ ゴシック" w:cs="ＭＳ ゴシック" w:hint="eastAsia"/>
          <w:sz w:val="24"/>
        </w:rPr>
        <w:t>学生もいることから、上記日程後長期に亘って積極的に</w:t>
      </w:r>
      <w:r w:rsidRPr="006E0FDD">
        <w:rPr>
          <w:rFonts w:ascii="ＭＳ ゴシック" w:eastAsia="ＭＳ ゴシック" w:hAnsi="ＭＳ ゴシック" w:cs="ＭＳ ゴシック" w:hint="eastAsia"/>
          <w:sz w:val="24"/>
        </w:rPr>
        <w:t>広報活動及び採用選考活動を実施することを企業等に要請する。</w:t>
      </w:r>
      <w:r w:rsidR="00AC21E0" w:rsidRPr="006E0FDD">
        <w:rPr>
          <w:rFonts w:ascii="ＭＳ ゴシック" w:eastAsia="ＭＳ ゴシック" w:hAnsi="ＭＳ ゴシック" w:cs="ＭＳ ゴシック" w:hint="eastAsia"/>
          <w:sz w:val="24"/>
        </w:rPr>
        <w:t>また、卒業・修了後にも同様の活動を行うことを要請する。</w:t>
      </w:r>
    </w:p>
    <w:p w14:paraId="17679DA4" w14:textId="7D04083C" w:rsidR="00197C60" w:rsidRPr="006E0FDD" w:rsidRDefault="000A6909" w:rsidP="00691567">
      <w:pPr>
        <w:ind w:left="426" w:hanging="426"/>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 xml:space="preserve">　</w:t>
      </w:r>
    </w:p>
    <w:p w14:paraId="185B97A3" w14:textId="5D136567" w:rsidR="00163F22" w:rsidRPr="006E0FDD" w:rsidRDefault="001756A1">
      <w:pPr>
        <w:ind w:left="240" w:hanging="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２．各大学等は、就職・</w:t>
      </w:r>
      <w:r w:rsidR="000D453B" w:rsidRPr="006E0FDD">
        <w:rPr>
          <w:rFonts w:ascii="ＭＳ ゴシック" w:eastAsia="ＭＳ ゴシック" w:hAnsi="ＭＳ ゴシック" w:cs="ＭＳ ゴシック"/>
          <w:sz w:val="24"/>
        </w:rPr>
        <w:t>採用選考活動</w:t>
      </w:r>
      <w:r w:rsidRPr="006E0FDD">
        <w:rPr>
          <w:rFonts w:ascii="ＭＳ ゴシック" w:eastAsia="ＭＳ ゴシック" w:hAnsi="ＭＳ ゴシック" w:cs="ＭＳ ゴシック"/>
          <w:sz w:val="24"/>
        </w:rPr>
        <w:t>に関</w:t>
      </w:r>
      <w:r w:rsidR="00635FB9" w:rsidRPr="006E0FDD">
        <w:rPr>
          <w:rFonts w:ascii="ＭＳ ゴシック" w:eastAsia="ＭＳ ゴシック" w:hAnsi="ＭＳ ゴシック" w:cs="ＭＳ ゴシック" w:hint="eastAsia"/>
          <w:sz w:val="24"/>
        </w:rPr>
        <w:t>し</w:t>
      </w:r>
      <w:r w:rsidRPr="006E0FDD">
        <w:rPr>
          <w:rFonts w:ascii="ＭＳ ゴシック" w:eastAsia="ＭＳ ゴシック" w:hAnsi="ＭＳ ゴシック" w:cs="ＭＳ ゴシック"/>
          <w:sz w:val="24"/>
        </w:rPr>
        <w:t>、学生に対して、関連情報の周知や情報提供に努めるとともに、個別の相談や指導等を行い、場合によっては企業</w:t>
      </w:r>
      <w:r w:rsidR="00256EF7" w:rsidRPr="006E0FDD">
        <w:rPr>
          <w:rFonts w:ascii="ＭＳ ゴシック" w:eastAsia="ＭＳ ゴシック" w:hAnsi="ＭＳ ゴシック" w:cs="ＭＳ ゴシック" w:hint="eastAsia"/>
          <w:sz w:val="24"/>
        </w:rPr>
        <w:t>等</w:t>
      </w:r>
      <w:r w:rsidRPr="006E0FDD">
        <w:rPr>
          <w:rFonts w:ascii="ＭＳ ゴシック" w:eastAsia="ＭＳ ゴシック" w:hAnsi="ＭＳ ゴシック" w:cs="ＭＳ ゴシック"/>
          <w:sz w:val="24"/>
        </w:rPr>
        <w:t>に具体的な対応を要請するなど、きめ細やかな支援を行う。</w:t>
      </w:r>
    </w:p>
    <w:p w14:paraId="08EBA771" w14:textId="77777777" w:rsidR="00476194" w:rsidRPr="006E0FDD" w:rsidRDefault="00476194" w:rsidP="00476194">
      <w:pPr>
        <w:widowControl/>
        <w:jc w:val="left"/>
        <w:rPr>
          <w:rFonts w:ascii="ＭＳ ゴシック" w:eastAsia="ＭＳ ゴシック" w:hAnsi="ＭＳ ゴシック" w:cs="ＭＳ ゴシック"/>
          <w:sz w:val="24"/>
        </w:rPr>
      </w:pPr>
    </w:p>
    <w:p w14:paraId="45B44923" w14:textId="77777777" w:rsidR="00157FC7" w:rsidRPr="006E0FDD" w:rsidRDefault="00635FB9" w:rsidP="001D4C84">
      <w:pPr>
        <w:ind w:left="240" w:hanging="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３</w:t>
      </w:r>
      <w:r w:rsidR="001756A1" w:rsidRPr="006E0FDD">
        <w:rPr>
          <w:rFonts w:ascii="ＭＳ ゴシック" w:eastAsia="ＭＳ ゴシック" w:hAnsi="ＭＳ ゴシック" w:cs="ＭＳ ゴシック"/>
          <w:sz w:val="24"/>
        </w:rPr>
        <w:t>．各大学等は、採用選考において学生の学業への取組状況を適切に評価するよう企業等に要請する。</w:t>
      </w:r>
    </w:p>
    <w:p w14:paraId="183C4AF3" w14:textId="04622F11" w:rsidR="00EC13B1" w:rsidRPr="006E0FDD" w:rsidRDefault="00FE6391" w:rsidP="00157FC7">
      <w:pPr>
        <w:ind w:left="240" w:firstLine="186"/>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その際、企業等による当該取組状況の適切な評価に資する情報を、企業等にとって利用しやすい形（ｅポートフォリオなど）で提供できる大学等にあっては、</w:t>
      </w:r>
      <w:r w:rsidR="00B136CA" w:rsidRPr="006E0FDD">
        <w:rPr>
          <w:rFonts w:ascii="ＭＳ ゴシック" w:eastAsia="ＭＳ ゴシック" w:hAnsi="ＭＳ ゴシック" w:cs="ＭＳ ゴシック" w:hint="eastAsia"/>
          <w:sz w:val="24"/>
        </w:rPr>
        <w:t>学生が自らの成果を企業等に対して容易に説明ができるよう、</w:t>
      </w:r>
      <w:r w:rsidRPr="006E0FDD">
        <w:rPr>
          <w:rFonts w:ascii="ＭＳ ゴシック" w:eastAsia="ＭＳ ゴシック" w:hAnsi="ＭＳ ゴシック" w:cs="ＭＳ ゴシック" w:hint="eastAsia"/>
          <w:sz w:val="24"/>
        </w:rPr>
        <w:t>当該情報を</w:t>
      </w:r>
      <w:r w:rsidRPr="006E0FDD">
        <w:rPr>
          <w:rFonts w:ascii="ＭＳ ゴシック" w:eastAsia="ＭＳ ゴシック" w:hAnsi="ＭＳ ゴシック" w:cs="ＭＳ ゴシック" w:hint="eastAsia"/>
          <w:sz w:val="24"/>
        </w:rPr>
        <w:lastRenderedPageBreak/>
        <w:t>積極的に提供する</w:t>
      </w:r>
      <w:r w:rsidR="00EC13B1" w:rsidRPr="006E0FDD">
        <w:rPr>
          <w:rFonts w:ascii="ＭＳ ゴシック" w:eastAsia="ＭＳ ゴシック" w:hAnsi="ＭＳ ゴシック" w:cs="ＭＳ ゴシック" w:hint="eastAsia"/>
          <w:sz w:val="24"/>
        </w:rPr>
        <w:t>。</w:t>
      </w:r>
    </w:p>
    <w:p w14:paraId="386A210B" w14:textId="77777777" w:rsidR="00635FB9" w:rsidRPr="006E0FDD" w:rsidRDefault="00635FB9" w:rsidP="00691567">
      <w:pPr>
        <w:rPr>
          <w:rFonts w:ascii="ＭＳ ゴシック" w:eastAsia="ＭＳ ゴシック" w:hAnsi="ＭＳ ゴシック" w:cs="ＭＳ ゴシック"/>
          <w:sz w:val="24"/>
        </w:rPr>
      </w:pPr>
    </w:p>
    <w:p w14:paraId="1513F137" w14:textId="689EA93C" w:rsidR="00FE6391" w:rsidRPr="006E0FDD" w:rsidRDefault="00635FB9" w:rsidP="00FE6391">
      <w:pPr>
        <w:widowControl/>
        <w:ind w:left="232" w:hangingChars="100" w:hanging="232"/>
        <w:jc w:val="left"/>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４</w:t>
      </w:r>
      <w:r w:rsidR="00FE6391" w:rsidRPr="006E0FDD">
        <w:rPr>
          <w:rFonts w:ascii="ＭＳ ゴシック" w:eastAsia="ＭＳ ゴシック" w:hAnsi="ＭＳ ゴシック" w:cs="ＭＳ ゴシック"/>
          <w:sz w:val="24"/>
        </w:rPr>
        <w:t>．各大学等は、インターンシップの本来の趣旨に鑑み、その教育的効果を高めることに努める。また、</w:t>
      </w:r>
      <w:r w:rsidR="00D56080" w:rsidRPr="006E0FDD">
        <w:rPr>
          <w:rFonts w:ascii="ＭＳ ゴシック" w:eastAsia="ＭＳ ゴシック" w:hAnsi="ＭＳ ゴシック" w:cs="ＭＳ ゴシック" w:hint="eastAsia"/>
          <w:sz w:val="24"/>
        </w:rPr>
        <w:t>就職活動の秩序維持のため、</w:t>
      </w:r>
      <w:r w:rsidR="00FE6391" w:rsidRPr="006E0FDD">
        <w:rPr>
          <w:rFonts w:ascii="ＭＳ ゴシック" w:eastAsia="ＭＳ ゴシック" w:hAnsi="ＭＳ ゴシック" w:cs="ＭＳ ゴシック"/>
          <w:sz w:val="24"/>
        </w:rPr>
        <w:t>「インターンシップ」と称した会社説明会や採用選考活動と捉えられる行事等を</w:t>
      </w:r>
      <w:r w:rsidR="00D56080" w:rsidRPr="006E0FDD">
        <w:rPr>
          <w:rFonts w:ascii="ＭＳ ゴシック" w:eastAsia="ＭＳ ゴシック" w:hAnsi="ＭＳ ゴシック" w:cs="ＭＳ ゴシック" w:hint="eastAsia"/>
          <w:sz w:val="24"/>
        </w:rPr>
        <w:t>原則として</w:t>
      </w:r>
      <w:r w:rsidR="00FE6391" w:rsidRPr="006E0FDD">
        <w:rPr>
          <w:rFonts w:ascii="ＭＳ ゴシック" w:eastAsia="ＭＳ ゴシック" w:hAnsi="ＭＳ ゴシック" w:cs="ＭＳ ゴシック"/>
          <w:sz w:val="24"/>
        </w:rPr>
        <w:t>行わないよう、企業等に要請する。</w:t>
      </w:r>
    </w:p>
    <w:p w14:paraId="38544869" w14:textId="15973BF8" w:rsidR="0015168D" w:rsidRPr="006E0FDD" w:rsidRDefault="0015168D" w:rsidP="00691567">
      <w:pPr>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br w:type="page"/>
      </w:r>
    </w:p>
    <w:p w14:paraId="146AC208" w14:textId="36F35577" w:rsidR="00163F22" w:rsidRPr="006E0FDD" w:rsidRDefault="001756A1" w:rsidP="001756A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lastRenderedPageBreak/>
        <w:t>具体的取組</w:t>
      </w:r>
    </w:p>
    <w:p w14:paraId="5EA2773C" w14:textId="77777777" w:rsidR="00163F22" w:rsidRPr="006E0FDD" w:rsidRDefault="00163F22">
      <w:pPr>
        <w:rPr>
          <w:rFonts w:ascii="ＭＳ ゴシック" w:eastAsia="ＭＳ ゴシック" w:hAnsi="ＭＳ ゴシック" w:cs="ＭＳ ゴシック"/>
          <w:sz w:val="24"/>
        </w:rPr>
      </w:pPr>
    </w:p>
    <w:p w14:paraId="19C519D5" w14:textId="7401205E" w:rsidR="00163F22" w:rsidRPr="006E0FDD" w:rsidRDefault="001756A1">
      <w:pPr>
        <w:ind w:left="240" w:hanging="240"/>
        <w:jc w:val="left"/>
        <w:rPr>
          <w:rFonts w:ascii="ＭＳ ゴシック" w:eastAsia="ＭＳ ゴシック" w:hAnsi="ＭＳ ゴシック" w:cs="ＭＳ 明朝"/>
          <w:sz w:val="24"/>
        </w:rPr>
      </w:pPr>
      <w:r w:rsidRPr="006E0FDD">
        <w:rPr>
          <w:rFonts w:ascii="ＭＳ ゴシック" w:eastAsia="ＭＳ ゴシック" w:hAnsi="ＭＳ ゴシック" w:cs="ＭＳ 明朝"/>
          <w:sz w:val="24"/>
        </w:rPr>
        <w:t>１．就職・</w:t>
      </w:r>
      <w:r w:rsidR="000D453B" w:rsidRPr="006E0FDD">
        <w:rPr>
          <w:rFonts w:ascii="ＭＳ ゴシック" w:eastAsia="ＭＳ ゴシック" w:hAnsi="ＭＳ ゴシック" w:cs="ＭＳ 明朝"/>
          <w:sz w:val="24"/>
        </w:rPr>
        <w:t>採用選考活動</w:t>
      </w:r>
      <w:r w:rsidRPr="006E0FDD">
        <w:rPr>
          <w:rFonts w:ascii="ＭＳ ゴシック" w:eastAsia="ＭＳ ゴシック" w:hAnsi="ＭＳ ゴシック" w:cs="ＭＳ 明朝"/>
          <w:sz w:val="24"/>
        </w:rPr>
        <w:t>の円滑な実施</w:t>
      </w:r>
    </w:p>
    <w:p w14:paraId="0116493F" w14:textId="2F3D5631" w:rsidR="0023755C" w:rsidRPr="006E0FDD" w:rsidRDefault="0023755C" w:rsidP="0023755C">
      <w:pPr>
        <w:ind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w:t>
      </w:r>
      <w:r w:rsidRPr="00A31DCA">
        <w:rPr>
          <w:rFonts w:ascii="ＭＳ ゴシック" w:eastAsia="ＭＳ ゴシック" w:hAnsi="ＭＳ ゴシック" w:cs="ＭＳ ゴシック" w:hint="eastAsia"/>
          <w:sz w:val="24"/>
        </w:rPr>
        <w:t>１</w:t>
      </w:r>
      <w:r w:rsidRPr="006E0FDD">
        <w:rPr>
          <w:rFonts w:ascii="ＭＳ ゴシック" w:eastAsia="ＭＳ ゴシック" w:hAnsi="ＭＳ ゴシック" w:cs="ＭＳ ゴシック"/>
          <w:sz w:val="24"/>
        </w:rPr>
        <w:t>）就職・採用選考活動スケジュールに関する留意事項</w:t>
      </w:r>
    </w:p>
    <w:p w14:paraId="4F0496A1" w14:textId="77777777" w:rsidR="0023755C" w:rsidRPr="006E0FDD" w:rsidRDefault="0023755C" w:rsidP="0023755C">
      <w:pPr>
        <w:ind w:left="660" w:hanging="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就職・採用選考活動の日程及びそれに付随して実施される「企業説明会」、「学校推薦」、「正式内定開始日」について、大学等として遵守するよう徹底すること。</w:t>
      </w:r>
    </w:p>
    <w:p w14:paraId="7E1386C9" w14:textId="77777777" w:rsidR="0023755C" w:rsidRPr="006E0FDD" w:rsidRDefault="0023755C" w:rsidP="0023755C">
      <w:pPr>
        <w:ind w:firstLine="72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① 「企業説明会」の取扱い</w:t>
      </w:r>
    </w:p>
    <w:p w14:paraId="63C6BD76" w14:textId="77777777" w:rsidR="00C2626B" w:rsidRPr="006E0FDD" w:rsidRDefault="0023755C" w:rsidP="0023755C">
      <w:pPr>
        <w:ind w:left="870" w:hanging="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卒業・修了前年度３月１日より前は、学内及び学外で企業等が実施する「企業説明会」に対して会場提供や協力を行わないこと。</w:t>
      </w:r>
    </w:p>
    <w:p w14:paraId="29D3B300" w14:textId="77777777" w:rsidR="00C2626B" w:rsidRPr="006E0FDD" w:rsidRDefault="0023755C" w:rsidP="0023755C">
      <w:pPr>
        <w:ind w:left="870" w:hanging="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（なお、「企業説明会」とは「会社説明会」、「学内セミナー」等の名称に関わらず、採用を目的として事前に採用予定数や選考スケジュールなどの採用情報を広く学生に発信するための説明会を指す。）</w:t>
      </w:r>
    </w:p>
    <w:p w14:paraId="4E26D2B1" w14:textId="5F4D0C0A" w:rsidR="0023755C" w:rsidRPr="006E0FDD" w:rsidRDefault="0023755C" w:rsidP="00C2626B">
      <w:pPr>
        <w:ind w:leftChars="421" w:left="852" w:firstLineChars="121" w:firstLine="281"/>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この点、キャリア教育と称して、実態が特定の企業の説明とならないよう、特に留意すること。</w:t>
      </w:r>
    </w:p>
    <w:p w14:paraId="426DABF0" w14:textId="77777777" w:rsidR="0023755C" w:rsidRPr="006E0FDD" w:rsidRDefault="0023755C" w:rsidP="0023755C">
      <w:pPr>
        <w:ind w:firstLine="72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② 学校推薦の取扱い</w:t>
      </w:r>
    </w:p>
    <w:p w14:paraId="0469F5A6" w14:textId="2B4DFA79" w:rsidR="0023755C" w:rsidRPr="006E0FDD" w:rsidRDefault="0023755C" w:rsidP="00C2626B">
      <w:pPr>
        <w:ind w:leftChars="421" w:left="853" w:hanging="1"/>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学校推薦は、卒業・修了年度</w:t>
      </w:r>
      <w:r w:rsidR="00C2626B" w:rsidRPr="006E0FDD">
        <w:rPr>
          <w:rFonts w:ascii="ＭＳ ゴシック" w:eastAsia="ＭＳ ゴシック" w:hAnsi="ＭＳ ゴシック" w:cs="ＭＳ ゴシック" w:hint="eastAsia"/>
          <w:sz w:val="24"/>
        </w:rPr>
        <w:t>の</w:t>
      </w:r>
      <w:r w:rsidRPr="006E0FDD">
        <w:rPr>
          <w:rFonts w:ascii="ＭＳ ゴシック" w:eastAsia="ＭＳ ゴシック" w:hAnsi="ＭＳ ゴシック" w:cs="ＭＳ ゴシック"/>
          <w:sz w:val="24"/>
        </w:rPr>
        <w:t>６月１日以降とすることを徹底すること。</w:t>
      </w:r>
    </w:p>
    <w:p w14:paraId="7001A483" w14:textId="77777777" w:rsidR="0023755C" w:rsidRPr="006E0FDD" w:rsidRDefault="0023755C" w:rsidP="0023755C">
      <w:pPr>
        <w:ind w:firstLine="72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③ 正式内定開始日の周知</w:t>
      </w:r>
    </w:p>
    <w:p w14:paraId="054A081A" w14:textId="3CE1E36B" w:rsidR="0023755C" w:rsidRPr="006E0FDD" w:rsidRDefault="0023755C" w:rsidP="0023755C">
      <w:pPr>
        <w:ind w:left="849" w:hanging="221"/>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w:t>
      </w:r>
      <w:r w:rsidRPr="006E0FDD">
        <w:rPr>
          <w:rFonts w:ascii="ＭＳ ゴシック" w:eastAsia="ＭＳ ゴシック" w:hAnsi="ＭＳ ゴシック" w:cs="ＭＳ ゴシック" w:hint="eastAsia"/>
          <w:sz w:val="24"/>
        </w:rPr>
        <w:t xml:space="preserve">　</w:t>
      </w:r>
      <w:r w:rsidRPr="006E0FDD">
        <w:rPr>
          <w:rFonts w:ascii="ＭＳ ゴシック" w:eastAsia="ＭＳ ゴシック" w:hAnsi="ＭＳ ゴシック" w:cs="ＭＳ ゴシック"/>
          <w:sz w:val="24"/>
        </w:rPr>
        <w:t>正式内定日は、卒業・修了年度の１０月１日以降である旨</w:t>
      </w:r>
      <w:r w:rsidR="00C82DCE" w:rsidRPr="006E0FDD">
        <w:rPr>
          <w:rFonts w:ascii="ＭＳ ゴシック" w:eastAsia="ＭＳ ゴシック" w:hAnsi="ＭＳ ゴシック" w:cs="ＭＳ ゴシック" w:hint="eastAsia"/>
          <w:sz w:val="24"/>
        </w:rPr>
        <w:t>を</w:t>
      </w:r>
      <w:r w:rsidRPr="006E0FDD">
        <w:rPr>
          <w:rFonts w:ascii="ＭＳ ゴシック" w:eastAsia="ＭＳ ゴシック" w:hAnsi="ＭＳ ゴシック" w:cs="ＭＳ ゴシック"/>
          <w:sz w:val="24"/>
        </w:rPr>
        <w:t>学生に</w:t>
      </w:r>
      <w:r w:rsidR="00C2626B" w:rsidRPr="006E0FDD">
        <w:rPr>
          <w:rFonts w:ascii="ＭＳ ゴシック" w:eastAsia="ＭＳ ゴシック" w:hAnsi="ＭＳ ゴシック" w:cs="ＭＳ ゴシック" w:hint="eastAsia"/>
          <w:sz w:val="24"/>
        </w:rPr>
        <w:t>周知</w:t>
      </w:r>
      <w:r w:rsidRPr="006E0FDD">
        <w:rPr>
          <w:rFonts w:ascii="ＭＳ ゴシック" w:eastAsia="ＭＳ ゴシック" w:hAnsi="ＭＳ ゴシック" w:cs="ＭＳ ゴシック"/>
          <w:sz w:val="24"/>
        </w:rPr>
        <w:t>徹底する</w:t>
      </w:r>
      <w:r w:rsidR="00C2626B" w:rsidRPr="006E0FDD">
        <w:rPr>
          <w:rFonts w:ascii="ＭＳ ゴシック" w:eastAsia="ＭＳ ゴシック" w:hAnsi="ＭＳ ゴシック" w:cs="ＭＳ ゴシック" w:hint="eastAsia"/>
          <w:sz w:val="24"/>
        </w:rPr>
        <w:t>こと</w:t>
      </w:r>
      <w:r w:rsidRPr="006E0FDD">
        <w:rPr>
          <w:rFonts w:ascii="ＭＳ ゴシック" w:eastAsia="ＭＳ ゴシック" w:hAnsi="ＭＳ ゴシック" w:cs="ＭＳ ゴシック"/>
          <w:sz w:val="24"/>
        </w:rPr>
        <w:t>。正式内定に至るまでの間においては、複数の内々定の状態が継続しないよう、学生を指導するとともに、９月３０日以前の内々定は学生を拘束しないものである旨</w:t>
      </w:r>
      <w:r w:rsidR="00C82DCE" w:rsidRPr="006E0FDD">
        <w:rPr>
          <w:rFonts w:ascii="ＭＳ ゴシック" w:eastAsia="ＭＳ ゴシック" w:hAnsi="ＭＳ ゴシック" w:cs="ＭＳ ゴシック" w:hint="eastAsia"/>
          <w:sz w:val="24"/>
        </w:rPr>
        <w:t>を</w:t>
      </w:r>
      <w:r w:rsidRPr="006E0FDD">
        <w:rPr>
          <w:rFonts w:ascii="ＭＳ ゴシック" w:eastAsia="ＭＳ ゴシック" w:hAnsi="ＭＳ ゴシック" w:cs="ＭＳ ゴシック"/>
          <w:sz w:val="24"/>
        </w:rPr>
        <w:t xml:space="preserve">徹底すること。　　</w:t>
      </w:r>
    </w:p>
    <w:p w14:paraId="04258A97" w14:textId="77777777" w:rsidR="0023755C" w:rsidRPr="006E0FDD" w:rsidRDefault="0023755C" w:rsidP="0023755C">
      <w:pPr>
        <w:ind w:left="849" w:hanging="221"/>
        <w:rPr>
          <w:rFonts w:ascii="ＭＳ ゴシック" w:eastAsia="ＭＳ ゴシック" w:hAnsi="ＭＳ ゴシック" w:cs="ＭＳ ゴシック"/>
          <w:sz w:val="24"/>
        </w:rPr>
      </w:pPr>
    </w:p>
    <w:p w14:paraId="397CBC79" w14:textId="29AE3AC7" w:rsidR="00163F22" w:rsidRPr="006E0FDD" w:rsidRDefault="001756A1">
      <w:pPr>
        <w:ind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w:t>
      </w:r>
      <w:r w:rsidR="0023755C" w:rsidRPr="00A31DCA">
        <w:rPr>
          <w:rFonts w:ascii="ＭＳ ゴシック" w:eastAsia="ＭＳ ゴシック" w:hAnsi="ＭＳ ゴシック" w:cs="ＭＳ ゴシック" w:hint="eastAsia"/>
          <w:sz w:val="24"/>
        </w:rPr>
        <w:t>２</w:t>
      </w:r>
      <w:r w:rsidRPr="006E0FDD">
        <w:rPr>
          <w:rFonts w:ascii="ＭＳ ゴシック" w:eastAsia="ＭＳ ゴシック" w:hAnsi="ＭＳ ゴシック" w:cs="ＭＳ ゴシック"/>
          <w:sz w:val="24"/>
        </w:rPr>
        <w:t>）学生への周知・情報提供</w:t>
      </w:r>
    </w:p>
    <w:p w14:paraId="01573B5D" w14:textId="6A43A15E" w:rsidR="00163F22" w:rsidRPr="006E0FDD" w:rsidRDefault="001756A1">
      <w:pPr>
        <w:ind w:firstLine="72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① 就職・</w:t>
      </w:r>
      <w:r w:rsidR="000D453B" w:rsidRPr="006E0FDD">
        <w:rPr>
          <w:rFonts w:ascii="ＭＳ ゴシック" w:eastAsia="ＭＳ ゴシック" w:hAnsi="ＭＳ ゴシック" w:cs="ＭＳ ゴシック"/>
          <w:sz w:val="24"/>
        </w:rPr>
        <w:t>採用選考活動</w:t>
      </w:r>
      <w:r w:rsidRPr="006E0FDD">
        <w:rPr>
          <w:rFonts w:ascii="ＭＳ ゴシック" w:eastAsia="ＭＳ ゴシック" w:hAnsi="ＭＳ ゴシック" w:cs="ＭＳ ゴシック"/>
          <w:sz w:val="24"/>
        </w:rPr>
        <w:t>に関して注意すべき点の十分な周知</w:t>
      </w:r>
    </w:p>
    <w:p w14:paraId="0A8D0441" w14:textId="5E743E96" w:rsidR="00163F22" w:rsidRPr="006E0FDD" w:rsidRDefault="001756A1">
      <w:pPr>
        <w:ind w:left="870" w:hanging="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各大学等は、学生が混乱することのないよう、就職・</w:t>
      </w:r>
      <w:r w:rsidR="000D453B" w:rsidRPr="006E0FDD">
        <w:rPr>
          <w:rFonts w:ascii="ＭＳ ゴシック" w:eastAsia="ＭＳ ゴシック" w:hAnsi="ＭＳ ゴシック" w:cs="ＭＳ ゴシック"/>
          <w:sz w:val="24"/>
        </w:rPr>
        <w:t>採用選考活動</w:t>
      </w:r>
      <w:r w:rsidRPr="006E0FDD">
        <w:rPr>
          <w:rFonts w:ascii="ＭＳ ゴシック" w:eastAsia="ＭＳ ゴシック" w:hAnsi="ＭＳ ゴシック" w:cs="ＭＳ ゴシック"/>
          <w:sz w:val="24"/>
        </w:rPr>
        <w:t>の時期等について、その趣旨を含めて、学生に対して十分に周知すること。特に、採用選考活動が授業期間と重複するスケジュールであることを踏まえ、学生個々の学業と採用選考関係の日程が重複する場合には、採用選考関係の日程調整に関して企業等に相談することが可能であること、</w:t>
      </w:r>
      <w:r w:rsidR="006F7073" w:rsidRPr="006E0FDD">
        <w:rPr>
          <w:rFonts w:ascii="ＭＳ ゴシック" w:eastAsia="ＭＳ ゴシック" w:hAnsi="ＭＳ ゴシック" w:cs="ＭＳ ゴシック" w:hint="eastAsia"/>
          <w:sz w:val="24"/>
        </w:rPr>
        <w:t>また、企業</w:t>
      </w:r>
      <w:r w:rsidR="00715492" w:rsidRPr="006E0FDD">
        <w:rPr>
          <w:rFonts w:ascii="ＭＳ ゴシック" w:eastAsia="ＭＳ ゴシック" w:hAnsi="ＭＳ ゴシック" w:cs="ＭＳ ゴシック" w:hint="eastAsia"/>
          <w:sz w:val="24"/>
        </w:rPr>
        <w:t>等</w:t>
      </w:r>
      <w:r w:rsidR="006F7073" w:rsidRPr="006E0FDD">
        <w:rPr>
          <w:rFonts w:ascii="ＭＳ ゴシック" w:eastAsia="ＭＳ ゴシック" w:hAnsi="ＭＳ ゴシック" w:cs="ＭＳ ゴシック" w:hint="eastAsia"/>
          <w:sz w:val="24"/>
        </w:rPr>
        <w:t>に対して、</w:t>
      </w:r>
      <w:r w:rsidR="00256EF7" w:rsidRPr="006E0FDD">
        <w:rPr>
          <w:rFonts w:ascii="ＭＳ ゴシック" w:eastAsia="ＭＳ ゴシック" w:hAnsi="ＭＳ ゴシック" w:cs="ＭＳ ゴシック" w:hint="eastAsia"/>
          <w:sz w:val="24"/>
        </w:rPr>
        <w:t>様々な募集機会を設けることについて、積極的に検討するとともに、そうした機会を提供している場合には、情報発信することについて求めているところだが</w:t>
      </w:r>
      <w:r w:rsidR="006F7073" w:rsidRPr="006E0FDD">
        <w:rPr>
          <w:rFonts w:ascii="ＭＳ ゴシック" w:eastAsia="ＭＳ ゴシック" w:hAnsi="ＭＳ ゴシック" w:cs="ＭＳ ゴシック" w:hint="eastAsia"/>
          <w:sz w:val="24"/>
        </w:rPr>
        <w:t>、</w:t>
      </w:r>
      <w:r w:rsidRPr="006E0FDD">
        <w:rPr>
          <w:rFonts w:ascii="ＭＳ ゴシック" w:eastAsia="ＭＳ ゴシック" w:hAnsi="ＭＳ ゴシック" w:cs="ＭＳ ゴシック"/>
          <w:sz w:val="24"/>
        </w:rPr>
        <w:t>留学や教育実習等を希望する際は注意が必要であること等を周知・指導すること。</w:t>
      </w:r>
    </w:p>
    <w:p w14:paraId="5EE8DE32" w14:textId="77777777" w:rsidR="00163F22" w:rsidRPr="006E0FDD" w:rsidRDefault="001756A1">
      <w:pPr>
        <w:ind w:firstLine="72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②</w:t>
      </w:r>
      <w:r w:rsidRPr="006E0FDD">
        <w:rPr>
          <w:rFonts w:ascii="ＭＳ 明朝" w:eastAsia="ＭＳ 明朝" w:hAnsi="ＭＳ 明朝" w:cs="ＭＳ 明朝"/>
          <w:sz w:val="24"/>
        </w:rPr>
        <w:t xml:space="preserve"> </w:t>
      </w:r>
      <w:r w:rsidRPr="006E0FDD">
        <w:rPr>
          <w:rFonts w:ascii="ＭＳ ゴシック" w:eastAsia="ＭＳ ゴシック" w:hAnsi="ＭＳ ゴシック" w:cs="ＭＳ ゴシック"/>
          <w:sz w:val="24"/>
        </w:rPr>
        <w:t>就職関連情報の積極的な提供</w:t>
      </w:r>
    </w:p>
    <w:p w14:paraId="26A10C6E" w14:textId="68537AC0" w:rsidR="00163F22" w:rsidRPr="006E0FDD" w:rsidRDefault="001756A1">
      <w:pPr>
        <w:ind w:left="840"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学生が進路選択する際の検討に資するため、各大学等は</w:t>
      </w:r>
      <w:r w:rsidR="00B136CA" w:rsidRPr="006E0FDD">
        <w:rPr>
          <w:rFonts w:ascii="ＭＳ ゴシック" w:eastAsia="ＭＳ ゴシック" w:hAnsi="ＭＳ ゴシック" w:cs="ＭＳ ゴシック" w:hint="eastAsia"/>
          <w:sz w:val="24"/>
        </w:rPr>
        <w:t>特定の企業に偏らない様々な企業に関する情報や、</w:t>
      </w:r>
      <w:r w:rsidRPr="006E0FDD">
        <w:rPr>
          <w:rFonts w:ascii="ＭＳ ゴシック" w:eastAsia="ＭＳ ゴシック" w:hAnsi="ＭＳ ゴシック" w:cs="ＭＳ ゴシック"/>
          <w:sz w:val="24"/>
        </w:rPr>
        <w:t>学部・分野別の就職実績等の情報の積極的な提供に努めること。また、海外への留学や外国人留学生の受入れを積極的に進めている大学等は、</w:t>
      </w:r>
      <w:bookmarkStart w:id="1" w:name="OLE_LINK1"/>
      <w:bookmarkStart w:id="2" w:name="OLE_LINK2"/>
      <w:r w:rsidRPr="006E0FDD">
        <w:rPr>
          <w:rFonts w:ascii="ＭＳ ゴシック" w:eastAsia="ＭＳ ゴシック" w:hAnsi="ＭＳ ゴシック" w:cs="ＭＳ ゴシック"/>
          <w:sz w:val="24"/>
        </w:rPr>
        <w:t>日本人海外留学者</w:t>
      </w:r>
      <w:r w:rsidR="00FC0CEC" w:rsidRPr="006E0FDD">
        <w:rPr>
          <w:rFonts w:ascii="ＭＳ ゴシック" w:eastAsia="ＭＳ ゴシック" w:hAnsi="ＭＳ ゴシック" w:cs="ＭＳ ゴシック"/>
          <w:vertAlign w:val="superscript"/>
        </w:rPr>
        <w:t>ⅲ</w:t>
      </w:r>
      <w:bookmarkEnd w:id="1"/>
      <w:bookmarkEnd w:id="2"/>
      <w:r w:rsidRPr="006E0FDD">
        <w:rPr>
          <w:rFonts w:ascii="ＭＳ ゴシック" w:eastAsia="ＭＳ ゴシック" w:hAnsi="ＭＳ ゴシック" w:cs="ＭＳ ゴシック" w:hint="eastAsia"/>
          <w:sz w:val="24"/>
        </w:rPr>
        <w:t>や</w:t>
      </w:r>
      <w:r w:rsidRPr="006E0FDD">
        <w:rPr>
          <w:rFonts w:ascii="ＭＳ ゴシック" w:eastAsia="ＭＳ ゴシック" w:hAnsi="ＭＳ ゴシック" w:cs="ＭＳ ゴシック"/>
          <w:sz w:val="24"/>
        </w:rPr>
        <w:t>外国人留学生に対し、企業での採用に関する情報提供を積極的に行い、就職活動にお</w:t>
      </w:r>
      <w:r w:rsidRPr="006E0FDD">
        <w:rPr>
          <w:rFonts w:ascii="ＭＳ ゴシック" w:eastAsia="ＭＳ ゴシック" w:hAnsi="ＭＳ ゴシック" w:cs="ＭＳ ゴシック"/>
          <w:sz w:val="24"/>
        </w:rPr>
        <w:lastRenderedPageBreak/>
        <w:t>いて不利にならないよう配慮すること。</w:t>
      </w:r>
    </w:p>
    <w:p w14:paraId="0B66951B" w14:textId="2D56130A" w:rsidR="00163F22" w:rsidRPr="006E0FDD" w:rsidRDefault="00163F22">
      <w:pPr>
        <w:ind w:left="840" w:firstLine="240"/>
        <w:rPr>
          <w:rFonts w:ascii="ＭＳ ゴシック" w:eastAsia="ＭＳ ゴシック" w:hAnsi="ＭＳ ゴシック" w:cs="ＭＳ ゴシック"/>
          <w:sz w:val="24"/>
          <w:u w:val="single"/>
        </w:rPr>
      </w:pPr>
    </w:p>
    <w:p w14:paraId="2B8DFF21" w14:textId="77777777" w:rsidR="00C2626B" w:rsidRPr="006E0FDD" w:rsidRDefault="00C2626B" w:rsidP="00C2626B">
      <w:pPr>
        <w:ind w:firstLineChars="100" w:firstLine="232"/>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（３）学修成果等に関する情報の公表等の実施</w:t>
      </w:r>
    </w:p>
    <w:p w14:paraId="01815CD9" w14:textId="77777777" w:rsidR="00C2626B" w:rsidRPr="006E0FDD" w:rsidRDefault="00C2626B" w:rsidP="00C2626B">
      <w:pPr>
        <w:ind w:leftChars="300" w:left="607" w:firstLineChars="100" w:firstLine="232"/>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採用選考において学生の学業への取組状況を評価しようとする企業等に対し、当該取組状況の適切な評価に資する情報を、企業等にとって利用しやすい形（ｅポートフォリオなど）で提供できる大学等にあっては、学生が自らの成果を企業等に対して容易に説明ができるよう、当該情報を積極的に提供すること。</w:t>
      </w:r>
    </w:p>
    <w:p w14:paraId="5A2542CB" w14:textId="4D2F035A" w:rsidR="0023755C" w:rsidRPr="006E0FDD" w:rsidRDefault="0023755C">
      <w:pPr>
        <w:ind w:left="840" w:firstLine="240"/>
        <w:rPr>
          <w:rFonts w:ascii="ＭＳ ゴシック" w:eastAsia="ＭＳ ゴシック" w:hAnsi="ＭＳ ゴシック" w:cs="ＭＳ ゴシック"/>
          <w:sz w:val="24"/>
          <w:u w:val="single"/>
        </w:rPr>
      </w:pPr>
    </w:p>
    <w:p w14:paraId="6CC8CAF5" w14:textId="6300FE99" w:rsidR="00673A45" w:rsidRPr="006E0FDD" w:rsidRDefault="00673A45" w:rsidP="00673A45">
      <w:pPr>
        <w:ind w:firstLineChars="100" w:firstLine="232"/>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w:t>
      </w:r>
      <w:r w:rsidR="00C2626B" w:rsidRPr="006E0FDD">
        <w:rPr>
          <w:rFonts w:ascii="ＭＳ ゴシック" w:eastAsia="ＭＳ ゴシック" w:hAnsi="ＭＳ ゴシック" w:cs="ＭＳ ゴシック" w:hint="eastAsia"/>
          <w:sz w:val="24"/>
        </w:rPr>
        <w:t>４</w:t>
      </w:r>
      <w:r w:rsidRPr="006E0FDD">
        <w:rPr>
          <w:rFonts w:ascii="ＭＳ ゴシック" w:eastAsia="ＭＳ ゴシック" w:hAnsi="ＭＳ ゴシック" w:cs="ＭＳ ゴシック" w:hint="eastAsia"/>
          <w:sz w:val="24"/>
        </w:rPr>
        <w:t>）相談体制の充実</w:t>
      </w:r>
    </w:p>
    <w:p w14:paraId="6E1F1874" w14:textId="38340D92" w:rsidR="00673A45" w:rsidRPr="006E0FDD" w:rsidRDefault="00673A45" w:rsidP="00673A45">
      <w:pPr>
        <w:ind w:leftChars="210" w:left="709" w:hangingChars="122" w:hanging="284"/>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 xml:space="preserve">　　就職活動中には、企業</w:t>
      </w:r>
      <w:r w:rsidR="00C2626B" w:rsidRPr="006E0FDD">
        <w:rPr>
          <w:rFonts w:ascii="ＭＳ ゴシック" w:eastAsia="ＭＳ ゴシック" w:hAnsi="ＭＳ ゴシック" w:cs="ＭＳ ゴシック" w:hint="eastAsia"/>
          <w:sz w:val="24"/>
        </w:rPr>
        <w:t>等</w:t>
      </w:r>
      <w:r w:rsidRPr="006E0FDD">
        <w:rPr>
          <w:rFonts w:ascii="ＭＳ ゴシック" w:eastAsia="ＭＳ ゴシック" w:hAnsi="ＭＳ ゴシック" w:cs="ＭＳ ゴシック" w:hint="eastAsia"/>
          <w:sz w:val="24"/>
        </w:rPr>
        <w:t>からなかなか内々定がもらえないことや、企業</w:t>
      </w:r>
      <w:r w:rsidR="00C2626B" w:rsidRPr="006E0FDD">
        <w:rPr>
          <w:rFonts w:ascii="ＭＳ ゴシック" w:eastAsia="ＭＳ ゴシック" w:hAnsi="ＭＳ ゴシック" w:cs="ＭＳ ゴシック" w:hint="eastAsia"/>
          <w:sz w:val="24"/>
        </w:rPr>
        <w:t>等</w:t>
      </w:r>
      <w:r w:rsidRPr="006E0FDD">
        <w:rPr>
          <w:rFonts w:ascii="ＭＳ ゴシック" w:eastAsia="ＭＳ ゴシック" w:hAnsi="ＭＳ ゴシック" w:cs="ＭＳ ゴシック" w:hint="eastAsia"/>
          <w:sz w:val="24"/>
        </w:rPr>
        <w:t>の職員からのセクシュアルハラスメントなど、学生にとって様々な辛い出来事が生じることが</w:t>
      </w:r>
      <w:r w:rsidR="00C2626B" w:rsidRPr="006E0FDD">
        <w:rPr>
          <w:rFonts w:ascii="ＭＳ ゴシック" w:eastAsia="ＭＳ ゴシック" w:hAnsi="ＭＳ ゴシック" w:cs="ＭＳ ゴシック" w:hint="eastAsia"/>
          <w:sz w:val="24"/>
        </w:rPr>
        <w:t>過去に起こっている</w:t>
      </w:r>
      <w:r w:rsidRPr="006E0FDD">
        <w:rPr>
          <w:rFonts w:ascii="ＭＳ ゴシック" w:eastAsia="ＭＳ ゴシック" w:hAnsi="ＭＳ ゴシック" w:cs="ＭＳ ゴシック" w:hint="eastAsia"/>
          <w:sz w:val="24"/>
        </w:rPr>
        <w:t>ので、そのような場合に適切な対応ができるよう、既存の就職支援窓口の充実や</w:t>
      </w:r>
      <w:r w:rsidR="00256EF7" w:rsidRPr="006E0FDD">
        <w:rPr>
          <w:rFonts w:ascii="ＭＳ ゴシック" w:eastAsia="ＭＳ ゴシック" w:hAnsi="ＭＳ ゴシック" w:cs="ＭＳ ゴシック" w:hint="eastAsia"/>
          <w:sz w:val="24"/>
        </w:rPr>
        <w:t>学生</w:t>
      </w:r>
      <w:r w:rsidRPr="006E0FDD">
        <w:rPr>
          <w:rFonts w:ascii="ＭＳ ゴシック" w:eastAsia="ＭＳ ゴシック" w:hAnsi="ＭＳ ゴシック" w:cs="ＭＳ ゴシック" w:hint="eastAsia"/>
          <w:sz w:val="24"/>
        </w:rPr>
        <w:t>支援担当者の意識啓発を進めること。</w:t>
      </w:r>
    </w:p>
    <w:p w14:paraId="04722592" w14:textId="3C7C3D57" w:rsidR="00163F22" w:rsidRPr="006E0FDD" w:rsidRDefault="001756A1">
      <w:pPr>
        <w:ind w:left="849" w:hanging="221"/>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w:t>
      </w:r>
    </w:p>
    <w:p w14:paraId="2A17F63B" w14:textId="4B9B2522" w:rsidR="00163F22" w:rsidRPr="006E0FDD" w:rsidRDefault="001756A1">
      <w:pPr>
        <w:rPr>
          <w:rFonts w:ascii="ＭＳ ゴシック" w:eastAsia="ＭＳ ゴシック" w:hAnsi="ＭＳ ゴシック" w:cs="ＭＳ ゴシック"/>
          <w:sz w:val="24"/>
          <w:shd w:val="clear" w:color="auto" w:fill="FFFF00"/>
        </w:rPr>
      </w:pPr>
      <w:r w:rsidRPr="006E0FDD">
        <w:rPr>
          <w:rFonts w:ascii="ＭＳ ゴシック" w:eastAsia="ＭＳ ゴシック" w:hAnsi="ＭＳ ゴシック" w:cs="ＭＳ ゴシック"/>
          <w:sz w:val="24"/>
        </w:rPr>
        <w:t>２．就職・</w:t>
      </w:r>
      <w:r w:rsidR="000D453B" w:rsidRPr="006E0FDD">
        <w:rPr>
          <w:rFonts w:ascii="ＭＳ ゴシック" w:eastAsia="ＭＳ ゴシック" w:hAnsi="ＭＳ ゴシック" w:cs="ＭＳ ゴシック"/>
          <w:sz w:val="24"/>
        </w:rPr>
        <w:t>採用選考活動</w:t>
      </w:r>
      <w:r w:rsidRPr="006E0FDD">
        <w:rPr>
          <w:rFonts w:ascii="ＭＳ ゴシック" w:eastAsia="ＭＳ ゴシック" w:hAnsi="ＭＳ ゴシック" w:cs="ＭＳ ゴシック"/>
          <w:sz w:val="24"/>
        </w:rPr>
        <w:t>の公平・公正の確保について</w:t>
      </w:r>
    </w:p>
    <w:p w14:paraId="744E0501" w14:textId="46AA0A01" w:rsidR="00163F22" w:rsidRPr="006E0FDD" w:rsidRDefault="001756A1">
      <w:pPr>
        <w:ind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（１）インターンシップ</w:t>
      </w:r>
      <w:r w:rsidR="00635FB9" w:rsidRPr="006E0FDD">
        <w:rPr>
          <w:rFonts w:ascii="ＭＳ ゴシック" w:eastAsia="ＭＳ ゴシック" w:hAnsi="ＭＳ ゴシック" w:cs="ＭＳ ゴシック" w:hint="eastAsia"/>
          <w:sz w:val="24"/>
        </w:rPr>
        <w:t>に係る大学の関与と学生への周知</w:t>
      </w:r>
    </w:p>
    <w:p w14:paraId="0C70227F" w14:textId="4EF2DFBA" w:rsidR="00425E9C" w:rsidRPr="006E0FDD" w:rsidRDefault="001756A1">
      <w:pPr>
        <w:ind w:left="630"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インターンシップとは、「インターンシップの推進に当たっての基本的考え方」</w:t>
      </w:r>
      <w:r w:rsidR="00635FB9" w:rsidRPr="006E0FDD">
        <w:rPr>
          <w:rFonts w:ascii="ＭＳ ゴシック" w:eastAsia="ＭＳ ゴシック" w:hAnsi="ＭＳ ゴシック" w:cs="ＭＳ ゴシック" w:hint="eastAsia"/>
          <w:sz w:val="24"/>
          <w:vertAlign w:val="superscript"/>
        </w:rPr>
        <w:t>（ⅳ）</w:t>
      </w:r>
      <w:r w:rsidRPr="006E0FDD">
        <w:rPr>
          <w:rFonts w:ascii="ＭＳ ゴシック" w:eastAsia="ＭＳ ゴシック" w:hAnsi="ＭＳ ゴシック" w:cs="ＭＳ ゴシック"/>
          <w:sz w:val="24"/>
        </w:rPr>
        <w:t>（以下、「三省合意」という）では「学生が在学中に自らの専攻、将来のキャリアに関連した就業体験を行うこと」と</w:t>
      </w:r>
      <w:r w:rsidR="00425E9C" w:rsidRPr="006E0FDD">
        <w:rPr>
          <w:rFonts w:ascii="ＭＳ ゴシック" w:eastAsia="ＭＳ ゴシック" w:hAnsi="ＭＳ ゴシック" w:cs="ＭＳ ゴシック" w:hint="eastAsia"/>
          <w:sz w:val="24"/>
        </w:rPr>
        <w:t>され</w:t>
      </w:r>
      <w:r w:rsidRPr="006E0FDD">
        <w:rPr>
          <w:rFonts w:ascii="ＭＳ ゴシック" w:eastAsia="ＭＳ ゴシック" w:hAnsi="ＭＳ ゴシック" w:cs="ＭＳ ゴシック"/>
          <w:sz w:val="24"/>
        </w:rPr>
        <w:t>て</w:t>
      </w:r>
      <w:r w:rsidR="001F21E0" w:rsidRPr="006E0FDD">
        <w:rPr>
          <w:rFonts w:ascii="ＭＳ ゴシック" w:eastAsia="ＭＳ ゴシック" w:hAnsi="ＭＳ ゴシック" w:cs="ＭＳ ゴシック" w:hint="eastAsia"/>
          <w:sz w:val="24"/>
        </w:rPr>
        <w:t>いることから</w:t>
      </w:r>
      <w:r w:rsidRPr="006E0FDD">
        <w:rPr>
          <w:rFonts w:ascii="ＭＳ ゴシック" w:eastAsia="ＭＳ ゴシック" w:hAnsi="ＭＳ ゴシック" w:cs="ＭＳ ゴシック"/>
          <w:sz w:val="24"/>
        </w:rPr>
        <w:t>、</w:t>
      </w:r>
      <w:r w:rsidR="00425E9C" w:rsidRPr="006E0FDD">
        <w:rPr>
          <w:rFonts w:ascii="ＭＳ ゴシック" w:eastAsia="ＭＳ ゴシック" w:hAnsi="ＭＳ ゴシック" w:cs="ＭＳ ゴシック" w:hint="eastAsia"/>
          <w:sz w:val="24"/>
        </w:rPr>
        <w:t>大学教育の一環として位置付けるとともに、各大学等が積極的に関与する</w:t>
      </w:r>
      <w:r w:rsidR="001F21E0" w:rsidRPr="006E0FDD">
        <w:rPr>
          <w:rFonts w:ascii="ＭＳ ゴシック" w:eastAsia="ＭＳ ゴシック" w:hAnsi="ＭＳ ゴシック" w:cs="ＭＳ ゴシック" w:hint="eastAsia"/>
          <w:sz w:val="24"/>
        </w:rPr>
        <w:t>こと</w:t>
      </w:r>
      <w:r w:rsidR="00425E9C" w:rsidRPr="006E0FDD">
        <w:rPr>
          <w:rFonts w:ascii="ＭＳ ゴシック" w:eastAsia="ＭＳ ゴシック" w:hAnsi="ＭＳ ゴシック" w:cs="ＭＳ ゴシック" w:hint="eastAsia"/>
          <w:sz w:val="24"/>
        </w:rPr>
        <w:t>。</w:t>
      </w:r>
      <w:r w:rsidR="00805FFC" w:rsidRPr="006E0FDD">
        <w:rPr>
          <w:rFonts w:ascii="ＭＳ ゴシック" w:eastAsia="ＭＳ ゴシック" w:hAnsi="ＭＳ ゴシック" w:cs="ＭＳ ゴシック" w:hint="eastAsia"/>
          <w:sz w:val="24"/>
        </w:rPr>
        <w:t>各</w:t>
      </w:r>
      <w:r w:rsidRPr="006E0FDD">
        <w:rPr>
          <w:rFonts w:ascii="ＭＳ ゴシック" w:eastAsia="ＭＳ ゴシック" w:hAnsi="ＭＳ ゴシック" w:cs="ＭＳ ゴシック"/>
          <w:sz w:val="24"/>
        </w:rPr>
        <w:t>大学等が実施に関わる場合は、「三省合意」及び「</w:t>
      </w:r>
      <w:r w:rsidR="00425E9C" w:rsidRPr="006E0FDD">
        <w:rPr>
          <w:rFonts w:ascii="ＭＳ ゴシック" w:eastAsia="ＭＳ ゴシック" w:hAnsi="ＭＳ ゴシック" w:cs="ＭＳ ゴシック" w:hint="eastAsia"/>
          <w:sz w:val="24"/>
        </w:rPr>
        <w:t>「インターンシップの更なる充実に向けて　議論の取りまとめ」等を踏まえた「インターンシップの推進に当たっての基本的考え方」に係る</w:t>
      </w:r>
      <w:r w:rsidRPr="006E0FDD">
        <w:rPr>
          <w:rFonts w:ascii="ＭＳ ゴシック" w:eastAsia="ＭＳ ゴシック" w:hAnsi="ＭＳ ゴシック" w:cs="ＭＳ ゴシック"/>
          <w:sz w:val="24"/>
        </w:rPr>
        <w:t>留意点について</w:t>
      </w:r>
      <w:r w:rsidR="00425E9C" w:rsidRPr="006E0FDD">
        <w:rPr>
          <w:rFonts w:ascii="ＭＳ ゴシック" w:eastAsia="ＭＳ ゴシック" w:hAnsi="ＭＳ ゴシック" w:cs="ＭＳ ゴシック" w:hint="eastAsia"/>
          <w:sz w:val="24"/>
          <w:vertAlign w:val="superscript"/>
        </w:rPr>
        <w:t>（ⅴ）</w:t>
      </w:r>
      <w:r w:rsidRPr="006E0FDD">
        <w:rPr>
          <w:rFonts w:ascii="ＭＳ ゴシック" w:eastAsia="ＭＳ ゴシック" w:hAnsi="ＭＳ ゴシック" w:cs="ＭＳ ゴシック"/>
          <w:sz w:val="24"/>
        </w:rPr>
        <w:t>」を踏まえ、適切</w:t>
      </w:r>
      <w:r w:rsidR="00B6484E" w:rsidRPr="006E0FDD">
        <w:rPr>
          <w:rFonts w:ascii="ＭＳ ゴシック" w:eastAsia="ＭＳ ゴシック" w:hAnsi="ＭＳ ゴシック" w:cs="ＭＳ ゴシック" w:hint="eastAsia"/>
          <w:sz w:val="24"/>
        </w:rPr>
        <w:t>な</w:t>
      </w:r>
      <w:r w:rsidRPr="006E0FDD">
        <w:rPr>
          <w:rFonts w:ascii="ＭＳ ゴシック" w:eastAsia="ＭＳ ゴシック" w:hAnsi="ＭＳ ゴシック" w:cs="ＭＳ ゴシック"/>
          <w:sz w:val="24"/>
        </w:rPr>
        <w:t>実施を徹底する</w:t>
      </w:r>
      <w:r w:rsidR="00B6484E" w:rsidRPr="006E0FDD">
        <w:rPr>
          <w:rFonts w:ascii="ＭＳ ゴシック" w:eastAsia="ＭＳ ゴシック" w:hAnsi="ＭＳ ゴシック" w:cs="ＭＳ ゴシック" w:hint="eastAsia"/>
          <w:sz w:val="24"/>
        </w:rPr>
        <w:t>こと</w:t>
      </w:r>
      <w:r w:rsidRPr="006E0FDD">
        <w:rPr>
          <w:rFonts w:ascii="ＭＳ ゴシック" w:eastAsia="ＭＳ ゴシック" w:hAnsi="ＭＳ ゴシック" w:cs="ＭＳ ゴシック"/>
          <w:sz w:val="24"/>
        </w:rPr>
        <w:t>。</w:t>
      </w:r>
    </w:p>
    <w:p w14:paraId="7022F3D1" w14:textId="60BCA673" w:rsidR="00163F22" w:rsidRPr="006E0FDD" w:rsidRDefault="00425E9C">
      <w:pPr>
        <w:ind w:left="630"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学生に対して</w:t>
      </w:r>
      <w:r w:rsidRPr="006E0FDD">
        <w:rPr>
          <w:rFonts w:ascii="ＭＳ ゴシック" w:eastAsia="ＭＳ ゴシック" w:hAnsi="ＭＳ ゴシック" w:cs="ＭＳ ゴシック" w:hint="eastAsia"/>
          <w:sz w:val="24"/>
        </w:rPr>
        <w:t>は、インターンシップは</w:t>
      </w:r>
      <w:r w:rsidRPr="006E0FDD">
        <w:rPr>
          <w:rFonts w:ascii="ＭＳ ゴシック" w:eastAsia="ＭＳ ゴシック" w:hAnsi="ＭＳ ゴシック" w:cs="ＭＳ ゴシック"/>
          <w:sz w:val="24"/>
        </w:rPr>
        <w:t>原則</w:t>
      </w:r>
      <w:r w:rsidRPr="006E0FDD">
        <w:rPr>
          <w:rFonts w:ascii="ＭＳ ゴシック" w:eastAsia="ＭＳ ゴシック" w:hAnsi="ＭＳ ゴシック" w:cs="ＭＳ ゴシック" w:hint="eastAsia"/>
          <w:sz w:val="24"/>
        </w:rPr>
        <w:t>として</w:t>
      </w:r>
      <w:r w:rsidRPr="006E0FDD">
        <w:rPr>
          <w:rFonts w:ascii="ＭＳ ゴシック" w:eastAsia="ＭＳ ゴシック" w:hAnsi="ＭＳ ゴシック" w:cs="ＭＳ ゴシック"/>
          <w:sz w:val="24"/>
        </w:rPr>
        <w:t>就職・採用</w:t>
      </w:r>
      <w:r w:rsidRPr="006E0FDD">
        <w:rPr>
          <w:rFonts w:ascii="ＭＳ ゴシック" w:eastAsia="ＭＳ ゴシック" w:hAnsi="ＭＳ ゴシック" w:cs="ＭＳ ゴシック" w:hint="eastAsia"/>
          <w:sz w:val="24"/>
        </w:rPr>
        <w:t>選考</w:t>
      </w:r>
      <w:r w:rsidRPr="006E0FDD">
        <w:rPr>
          <w:rFonts w:ascii="ＭＳ ゴシック" w:eastAsia="ＭＳ ゴシック" w:hAnsi="ＭＳ ゴシック" w:cs="ＭＳ ゴシック"/>
          <w:sz w:val="24"/>
        </w:rPr>
        <w:t>活動そのものではないということを周知すること。</w:t>
      </w:r>
      <w:r w:rsidRPr="006E0FDD">
        <w:rPr>
          <w:rFonts w:ascii="ＭＳ ゴシック" w:eastAsia="ＭＳ ゴシック" w:hAnsi="ＭＳ ゴシック" w:cs="ＭＳ ゴシック" w:hint="eastAsia"/>
          <w:sz w:val="24"/>
        </w:rPr>
        <w:t>また、</w:t>
      </w:r>
      <w:r w:rsidR="001756A1" w:rsidRPr="006E0FDD">
        <w:rPr>
          <w:rFonts w:ascii="ＭＳ ゴシック" w:eastAsia="ＭＳ ゴシック" w:hAnsi="ＭＳ ゴシック" w:cs="ＭＳ ゴシック"/>
          <w:sz w:val="24"/>
        </w:rPr>
        <w:t>インターンシップと称するが、実質的に就業体験が伴わず業務説明の場となっているものについては、インターンシップではない旨を周知する</w:t>
      </w:r>
      <w:r w:rsidR="00C82DCE" w:rsidRPr="006E0FDD">
        <w:rPr>
          <w:rFonts w:ascii="ＭＳ ゴシック" w:eastAsia="ＭＳ ゴシック" w:hAnsi="ＭＳ ゴシック" w:cs="ＭＳ ゴシック" w:hint="eastAsia"/>
          <w:sz w:val="24"/>
        </w:rPr>
        <w:t>こと。加えて</w:t>
      </w:r>
      <w:r w:rsidR="001756A1" w:rsidRPr="006E0FDD">
        <w:rPr>
          <w:rFonts w:ascii="ＭＳ ゴシック" w:eastAsia="ＭＳ ゴシック" w:hAnsi="ＭＳ ゴシック" w:cs="ＭＳ ゴシック"/>
          <w:sz w:val="24"/>
        </w:rPr>
        <w:t>、</w:t>
      </w:r>
      <w:r w:rsidR="00C82DCE" w:rsidRPr="006E0FDD">
        <w:rPr>
          <w:rFonts w:ascii="ＭＳ ゴシック" w:eastAsia="ＭＳ ゴシック" w:hAnsi="ＭＳ ゴシック" w:cs="ＭＳ ゴシック" w:hint="eastAsia"/>
          <w:sz w:val="24"/>
        </w:rPr>
        <w:t>実質的に業務説明の場となっているインターンシップと称するものへの参加</w:t>
      </w:r>
      <w:r w:rsidR="001756A1" w:rsidRPr="006E0FDD">
        <w:rPr>
          <w:rFonts w:ascii="ＭＳ ゴシック" w:eastAsia="ＭＳ ゴシック" w:hAnsi="ＭＳ ゴシック" w:cs="ＭＳ ゴシック"/>
          <w:sz w:val="24"/>
        </w:rPr>
        <w:t>を理由に授業等を欠席することは認めないことが望ましい</w:t>
      </w:r>
      <w:r w:rsidR="00510585" w:rsidRPr="006E0FDD">
        <w:rPr>
          <w:rFonts w:ascii="ＭＳ ゴシック" w:eastAsia="ＭＳ ゴシック" w:hAnsi="ＭＳ ゴシック" w:cs="ＭＳ ゴシック" w:hint="eastAsia"/>
          <w:sz w:val="24"/>
        </w:rPr>
        <w:t>こと</w:t>
      </w:r>
      <w:r w:rsidR="001756A1" w:rsidRPr="006E0FDD">
        <w:rPr>
          <w:rFonts w:ascii="ＭＳ ゴシック" w:eastAsia="ＭＳ ゴシック" w:hAnsi="ＭＳ ゴシック" w:cs="ＭＳ ゴシック"/>
          <w:sz w:val="24"/>
        </w:rPr>
        <w:t>。</w:t>
      </w:r>
    </w:p>
    <w:p w14:paraId="07F08DE5" w14:textId="404A7F1E" w:rsidR="00163F22" w:rsidRPr="006E0FDD" w:rsidRDefault="00C82DCE">
      <w:pPr>
        <w:ind w:left="630"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なお</w:t>
      </w:r>
      <w:r w:rsidR="001756A1" w:rsidRPr="006E0FDD">
        <w:rPr>
          <w:rFonts w:ascii="ＭＳ ゴシック" w:eastAsia="ＭＳ ゴシック" w:hAnsi="ＭＳ ゴシック" w:cs="ＭＳ ゴシック"/>
          <w:sz w:val="24"/>
        </w:rPr>
        <w:t>、不適切な取組が行われていることを確認した場合には、各大学等において、今後の学生への指導等に使用すること。</w:t>
      </w:r>
    </w:p>
    <w:p w14:paraId="15303DA9" w14:textId="77777777" w:rsidR="00425E9C" w:rsidRPr="006E0FDD" w:rsidRDefault="00425E9C">
      <w:pPr>
        <w:ind w:left="630" w:firstLine="240"/>
        <w:rPr>
          <w:rFonts w:ascii="ＭＳ ゴシック" w:eastAsia="ＭＳ ゴシック" w:hAnsi="ＭＳ ゴシック" w:cs="ＭＳ ゴシック"/>
          <w:sz w:val="24"/>
        </w:rPr>
      </w:pPr>
    </w:p>
    <w:p w14:paraId="60207E51" w14:textId="1B7E9373" w:rsidR="00425E9C" w:rsidRPr="006E0FDD" w:rsidRDefault="00425E9C" w:rsidP="00425E9C">
      <w:pPr>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 xml:space="preserve">　（２）企業がインターンシップ等で取得した学生情報の取扱いについて</w:t>
      </w:r>
    </w:p>
    <w:p w14:paraId="32802C23" w14:textId="04FB669D" w:rsidR="00163F22" w:rsidRPr="006E0FDD" w:rsidRDefault="00425E9C" w:rsidP="00256EF7">
      <w:pPr>
        <w:ind w:left="630"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各大学等は、企業等がインターンシップ等で取得した学生情報について、広報活動・採用選考活動に使用しないことを要請する</w:t>
      </w:r>
      <w:r w:rsidR="0019212C" w:rsidRPr="006E0FDD">
        <w:rPr>
          <w:rFonts w:ascii="ＭＳ ゴシック" w:eastAsia="ＭＳ ゴシック" w:hAnsi="ＭＳ ゴシック" w:cs="ＭＳ ゴシック" w:hint="eastAsia"/>
          <w:sz w:val="24"/>
        </w:rPr>
        <w:t>こと</w:t>
      </w:r>
      <w:r w:rsidRPr="006E0FDD">
        <w:rPr>
          <w:rFonts w:ascii="ＭＳ ゴシック" w:eastAsia="ＭＳ ゴシック" w:hAnsi="ＭＳ ゴシック" w:cs="ＭＳ ゴシック" w:hint="eastAsia"/>
          <w:sz w:val="24"/>
        </w:rPr>
        <w:t>。ただし、</w:t>
      </w:r>
      <w:r w:rsidR="00197C60" w:rsidRPr="006E0FDD">
        <w:rPr>
          <w:rFonts w:ascii="ＭＳ ゴシック" w:eastAsia="ＭＳ ゴシック" w:hAnsi="ＭＳ ゴシック" w:cs="ＭＳ ゴシック"/>
          <w:sz w:val="24"/>
        </w:rPr>
        <w:t>202</w:t>
      </w:r>
      <w:r w:rsidR="00197C60" w:rsidRPr="006E0FDD">
        <w:rPr>
          <w:rFonts w:ascii="ＭＳ ゴシック" w:eastAsia="ＭＳ ゴシック" w:hAnsi="ＭＳ ゴシック" w:cs="ＭＳ ゴシック" w:hint="eastAsia"/>
          <w:sz w:val="24"/>
        </w:rPr>
        <w:t>1</w:t>
      </w:r>
      <w:r w:rsidR="001756A1" w:rsidRPr="006E0FDD">
        <w:rPr>
          <w:rFonts w:ascii="ＭＳ ゴシック" w:eastAsia="ＭＳ ゴシック" w:hAnsi="ＭＳ ゴシック" w:cs="ＭＳ ゴシック"/>
          <w:sz w:val="24"/>
        </w:rPr>
        <w:t>年度卒業・修了予定者を対象とし、広報活動・採用選考活動の開始期日</w:t>
      </w:r>
      <w:r w:rsidR="00C82DCE" w:rsidRPr="006E0FDD">
        <w:rPr>
          <w:rFonts w:ascii="ＭＳ ゴシック" w:eastAsia="ＭＳ ゴシック" w:hAnsi="ＭＳ ゴシック" w:cs="ＭＳ ゴシック" w:hint="eastAsia"/>
          <w:sz w:val="24"/>
        </w:rPr>
        <w:t>以降</w:t>
      </w:r>
      <w:r w:rsidR="001756A1" w:rsidRPr="006E0FDD">
        <w:rPr>
          <w:rFonts w:ascii="ＭＳ ゴシック" w:eastAsia="ＭＳ ゴシック" w:hAnsi="ＭＳ ゴシック" w:cs="ＭＳ ゴシック"/>
          <w:sz w:val="24"/>
        </w:rPr>
        <w:t>に実施されるインターンシップで、あらかじめ広報活動・採用選考活動の趣旨を含むことが示されている</w:t>
      </w:r>
      <w:r w:rsidRPr="006E0FDD">
        <w:rPr>
          <w:rFonts w:ascii="ＭＳ ゴシック" w:eastAsia="ＭＳ ゴシック" w:hAnsi="ＭＳ ゴシック" w:cs="ＭＳ ゴシック" w:hint="eastAsia"/>
          <w:sz w:val="24"/>
        </w:rPr>
        <w:t>場合は</w:t>
      </w:r>
      <w:r w:rsidR="00004FB8" w:rsidRPr="006E0FDD">
        <w:rPr>
          <w:rFonts w:ascii="ＭＳ ゴシック" w:eastAsia="ＭＳ ゴシック" w:hAnsi="ＭＳ ゴシック" w:cs="ＭＳ ゴシック" w:hint="eastAsia"/>
          <w:sz w:val="24"/>
        </w:rPr>
        <w:t>、</w:t>
      </w:r>
      <w:r w:rsidR="001756A1" w:rsidRPr="006E0FDD">
        <w:rPr>
          <w:rFonts w:ascii="ＭＳ ゴシック" w:eastAsia="ＭＳ ゴシック" w:hAnsi="ＭＳ ゴシック" w:cs="ＭＳ ゴシック" w:hint="eastAsia"/>
          <w:sz w:val="24"/>
        </w:rPr>
        <w:t>こ</w:t>
      </w:r>
      <w:r w:rsidR="001756A1" w:rsidRPr="006E0FDD">
        <w:rPr>
          <w:rFonts w:ascii="ＭＳ ゴシック" w:eastAsia="ＭＳ ゴシック" w:hAnsi="ＭＳ ゴシック" w:cs="ＭＳ ゴシック"/>
          <w:sz w:val="24"/>
        </w:rPr>
        <w:t>の限りではない。</w:t>
      </w:r>
    </w:p>
    <w:p w14:paraId="7A29F90D" w14:textId="77777777" w:rsidR="00163F22" w:rsidRPr="006E0FDD" w:rsidRDefault="00163F22">
      <w:pPr>
        <w:rPr>
          <w:rFonts w:ascii="ＭＳ ゴシック" w:eastAsia="ＭＳ ゴシック" w:hAnsi="ＭＳ ゴシック" w:cs="ＭＳ ゴシック"/>
          <w:sz w:val="24"/>
        </w:rPr>
      </w:pPr>
    </w:p>
    <w:p w14:paraId="37446CB9" w14:textId="77777777" w:rsidR="00163F22" w:rsidRPr="006E0FDD" w:rsidRDefault="001756A1">
      <w:pPr>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lastRenderedPageBreak/>
        <w:t>３．その他の事項について</w:t>
      </w:r>
    </w:p>
    <w:p w14:paraId="570BB891" w14:textId="77777777" w:rsidR="00163F22" w:rsidRPr="006E0FDD" w:rsidRDefault="001756A1">
      <w:pPr>
        <w:ind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（１）各大学等における職員採用の対応</w:t>
      </w:r>
    </w:p>
    <w:p w14:paraId="77B477D3" w14:textId="0DC6AF26" w:rsidR="00163F22" w:rsidRPr="006E0FDD" w:rsidRDefault="001756A1">
      <w:pPr>
        <w:ind w:left="690" w:hanging="48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企業等への就職・</w:t>
      </w:r>
      <w:r w:rsidR="000D453B" w:rsidRPr="006E0FDD">
        <w:rPr>
          <w:rFonts w:ascii="ＭＳ ゴシック" w:eastAsia="ＭＳ ゴシック" w:hAnsi="ＭＳ ゴシック" w:cs="ＭＳ ゴシック"/>
          <w:sz w:val="24"/>
        </w:rPr>
        <w:t>採用選考活動</w:t>
      </w:r>
      <w:r w:rsidRPr="006E0FDD">
        <w:rPr>
          <w:rFonts w:ascii="ＭＳ ゴシック" w:eastAsia="ＭＳ ゴシック" w:hAnsi="ＭＳ ゴシック" w:cs="ＭＳ ゴシック"/>
          <w:sz w:val="24"/>
        </w:rPr>
        <w:t>のみならず、各大学等における職員採用においても、本</w:t>
      </w:r>
      <w:r w:rsidR="00C82DCE" w:rsidRPr="006E0FDD">
        <w:rPr>
          <w:rFonts w:ascii="ＭＳ ゴシック" w:eastAsia="ＭＳ ゴシック" w:hAnsi="ＭＳ ゴシック" w:cs="ＭＳ ゴシック" w:hint="eastAsia"/>
          <w:sz w:val="24"/>
        </w:rPr>
        <w:t>「</w:t>
      </w:r>
      <w:r w:rsidRPr="006E0FDD">
        <w:rPr>
          <w:rFonts w:ascii="ＭＳ ゴシック" w:eastAsia="ＭＳ ゴシック" w:hAnsi="ＭＳ ゴシック" w:cs="ＭＳ ゴシック"/>
          <w:sz w:val="24"/>
        </w:rPr>
        <w:t>申合せ</w:t>
      </w:r>
      <w:r w:rsidR="00C82DCE" w:rsidRPr="006E0FDD">
        <w:rPr>
          <w:rFonts w:ascii="ＭＳ ゴシック" w:eastAsia="ＭＳ ゴシック" w:hAnsi="ＭＳ ゴシック" w:cs="ＭＳ ゴシック" w:hint="eastAsia"/>
          <w:sz w:val="24"/>
        </w:rPr>
        <w:t>」</w:t>
      </w:r>
      <w:r w:rsidRPr="006E0FDD">
        <w:rPr>
          <w:rFonts w:ascii="ＭＳ ゴシック" w:eastAsia="ＭＳ ゴシック" w:hAnsi="ＭＳ ゴシック" w:cs="ＭＳ ゴシック"/>
          <w:sz w:val="24"/>
        </w:rPr>
        <w:t>を踏まえた対応を行うこと。</w:t>
      </w:r>
    </w:p>
    <w:p w14:paraId="6165E218" w14:textId="77777777" w:rsidR="00163F22" w:rsidRPr="006E0FDD" w:rsidRDefault="00163F22">
      <w:pPr>
        <w:ind w:firstLine="240"/>
        <w:rPr>
          <w:rFonts w:ascii="ＭＳ ゴシック" w:eastAsia="ＭＳ ゴシック" w:hAnsi="ＭＳ ゴシック" w:cs="ＭＳ ゴシック"/>
          <w:sz w:val="24"/>
        </w:rPr>
      </w:pPr>
    </w:p>
    <w:p w14:paraId="1C9FAA15" w14:textId="77777777" w:rsidR="00163F22" w:rsidRPr="006E0FDD" w:rsidRDefault="001756A1">
      <w:pPr>
        <w:ind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（２）「申合せ」の内容の周知</w:t>
      </w:r>
    </w:p>
    <w:p w14:paraId="344CA8AB" w14:textId="4343EF6F" w:rsidR="00163F22" w:rsidRPr="006E0FDD" w:rsidRDefault="001756A1">
      <w:pPr>
        <w:ind w:left="630"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各大学等は、</w:t>
      </w:r>
      <w:r w:rsidR="00AC21E0" w:rsidRPr="006E0FDD">
        <w:rPr>
          <w:rFonts w:ascii="ＭＳ ゴシック" w:eastAsia="ＭＳ ゴシック" w:hAnsi="ＭＳ ゴシック" w:cs="ＭＳ ゴシック" w:hint="eastAsia"/>
          <w:sz w:val="24"/>
        </w:rPr>
        <w:t>本</w:t>
      </w:r>
      <w:r w:rsidRPr="006E0FDD">
        <w:rPr>
          <w:rFonts w:ascii="ＭＳ ゴシック" w:eastAsia="ＭＳ ゴシック" w:hAnsi="ＭＳ ゴシック" w:cs="ＭＳ ゴシック"/>
          <w:sz w:val="24"/>
        </w:rPr>
        <w:t>「申合せ」の内容について、学内の教職員はもとより、学生への周知徹底を図り、学生に不安と混乱が生じないよう適切に対応すること。</w:t>
      </w:r>
    </w:p>
    <w:p w14:paraId="7BEF7512" w14:textId="0EAC2941" w:rsidR="00163F22" w:rsidRPr="006E0FDD" w:rsidRDefault="001756A1">
      <w:pPr>
        <w:ind w:left="630"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また、企業等に対しても、</w:t>
      </w:r>
      <w:r w:rsidR="00AC21E0" w:rsidRPr="006E0FDD">
        <w:rPr>
          <w:rFonts w:ascii="ＭＳ ゴシック" w:eastAsia="ＭＳ ゴシック" w:hAnsi="ＭＳ ゴシック" w:cs="ＭＳ ゴシック" w:hint="eastAsia"/>
          <w:sz w:val="24"/>
        </w:rPr>
        <w:t>本</w:t>
      </w:r>
      <w:r w:rsidRPr="006E0FDD">
        <w:rPr>
          <w:rFonts w:ascii="ＭＳ ゴシック" w:eastAsia="ＭＳ ゴシック" w:hAnsi="ＭＳ ゴシック" w:cs="ＭＳ ゴシック"/>
          <w:sz w:val="24"/>
        </w:rPr>
        <w:t>「申合せ」の内容の周知を図ること。各大学等による企業等への直接的な要請は</w:t>
      </w:r>
      <w:r w:rsidR="00AC21E0" w:rsidRPr="006E0FDD">
        <w:rPr>
          <w:rFonts w:ascii="ＭＳ ゴシック" w:eastAsia="ＭＳ ゴシック" w:hAnsi="ＭＳ ゴシック" w:cs="ＭＳ ゴシック" w:hint="eastAsia"/>
          <w:sz w:val="24"/>
        </w:rPr>
        <w:t>本</w:t>
      </w:r>
      <w:r w:rsidRPr="006E0FDD">
        <w:rPr>
          <w:rFonts w:ascii="ＭＳ ゴシック" w:eastAsia="ＭＳ ゴシック" w:hAnsi="ＭＳ ゴシック" w:cs="ＭＳ ゴシック"/>
          <w:sz w:val="24"/>
        </w:rPr>
        <w:t>「申合せ」の趣旨の理解促進に極めて重要であるため、各大学は主体的に上記に取り組み、一層の周知徹底に努めること。</w:t>
      </w:r>
    </w:p>
    <w:p w14:paraId="2C6B2249" w14:textId="174EF43C" w:rsidR="006F7073" w:rsidRDefault="006F7073" w:rsidP="006F7073">
      <w:pPr>
        <w:rPr>
          <w:rFonts w:ascii="ＭＳ ゴシック" w:eastAsia="ＭＳ ゴシック" w:hAnsi="ＭＳ ゴシック" w:cs="ＭＳ ゴシック"/>
          <w:sz w:val="24"/>
        </w:rPr>
      </w:pPr>
    </w:p>
    <w:p w14:paraId="4AFC6754" w14:textId="77777777" w:rsidR="00A31DCA" w:rsidRPr="006E0FDD" w:rsidRDefault="00A31DCA" w:rsidP="006F7073">
      <w:pPr>
        <w:rPr>
          <w:rFonts w:ascii="ＭＳ ゴシック" w:eastAsia="ＭＳ ゴシック" w:hAnsi="ＭＳ ゴシック" w:cs="ＭＳ ゴシック"/>
          <w:sz w:val="24"/>
        </w:rPr>
      </w:pPr>
    </w:p>
    <w:p w14:paraId="05982B39" w14:textId="77777777" w:rsidR="00163F22" w:rsidRPr="006E0FDD" w:rsidRDefault="001756A1">
      <w:pPr>
        <w:ind w:left="279" w:hanging="283"/>
        <w:jc w:val="left"/>
        <w:rPr>
          <w:rFonts w:ascii="ＭＳ ゴシック" w:eastAsia="ＭＳ ゴシック" w:hAnsi="ＭＳ ゴシック" w:cs="ＭＳ ゴシック"/>
        </w:rPr>
      </w:pPr>
      <w:r w:rsidRPr="006E0FDD">
        <w:rPr>
          <w:rFonts w:ascii="ＭＳ ゴシック" w:eastAsia="ＭＳ ゴシック" w:hAnsi="ＭＳ ゴシック" w:cs="ＭＳ ゴシック"/>
          <w:vertAlign w:val="superscript"/>
        </w:rPr>
        <w:t>ⅰ</w:t>
      </w:r>
      <w:r w:rsidRPr="006E0FDD">
        <w:rPr>
          <w:rFonts w:ascii="ＭＳ ゴシック" w:eastAsia="ＭＳ ゴシック" w:hAnsi="ＭＳ ゴシック" w:cs="ＭＳ ゴシック"/>
        </w:rPr>
        <w:tab/>
        <w:t>広報活動とは、採用を目的として、業界情報、企業情報、新卒求人情報などを学生に対して広く発信していく活動を指す。その開始期日の起点は、自社の採用サイトあるいは就職情報会社の運営するサイトで学生の登録を受け付けるプレエントリーの開始時点とする。また、会社説明会などのように、選考活動と異なり学生が自主的に参加又は不参加を決定することができるイベントなどの実施に当たっては、その後の選考活動に影響しない旨を明示するとともに、学事日程に十分配慮すること。開始時点より前には、ホームページにおける文字や写真、動画などを活用した情報発信、文書や冊子等の文字情報によるＰＲなど、不特定多数に向けた情報発信にとどめ、学生の個人情報の取得や個人情報を活用した活動は行わないこと。なお、広報活動のスケジュールを事前に公表することは差し支えない。</w:t>
      </w:r>
    </w:p>
    <w:p w14:paraId="39BED1F2" w14:textId="77777777" w:rsidR="00163F22" w:rsidRPr="006E0FDD" w:rsidRDefault="00163F22">
      <w:pPr>
        <w:ind w:left="279" w:hanging="283"/>
        <w:jc w:val="left"/>
        <w:rPr>
          <w:rFonts w:ascii="ＭＳ ゴシック" w:eastAsia="ＭＳ ゴシック" w:hAnsi="ＭＳ ゴシック" w:cs="ＭＳ ゴシック"/>
        </w:rPr>
      </w:pPr>
    </w:p>
    <w:p w14:paraId="6888F925" w14:textId="77777777" w:rsidR="00163F22" w:rsidRPr="006E0FDD" w:rsidRDefault="001756A1">
      <w:pPr>
        <w:ind w:left="315" w:hanging="315"/>
        <w:jc w:val="left"/>
        <w:rPr>
          <w:rFonts w:ascii="ＭＳ ゴシック" w:eastAsia="ＭＳ ゴシック" w:hAnsi="ＭＳ ゴシック" w:cs="ＭＳ ゴシック"/>
        </w:rPr>
      </w:pPr>
      <w:r w:rsidRPr="006E0FDD">
        <w:rPr>
          <w:rFonts w:ascii="ＭＳ ゴシック" w:eastAsia="ＭＳ ゴシック" w:hAnsi="ＭＳ ゴシック" w:cs="ＭＳ ゴシック"/>
          <w:vertAlign w:val="superscript"/>
        </w:rPr>
        <w:t xml:space="preserve">ⅱ </w:t>
      </w:r>
      <w:r w:rsidRPr="006E0FDD">
        <w:rPr>
          <w:rFonts w:ascii="ＭＳ ゴシック" w:eastAsia="ＭＳ ゴシック" w:hAnsi="ＭＳ ゴシック" w:cs="ＭＳ ゴシック"/>
        </w:rPr>
        <w:t xml:space="preserve"> 採用選考活動とは、一定の基準に照らして学生を選抜することを目的とした活動を指す。具体的には、選考の意思をもって学生の順位付けまたは選抜を行うもの、あるいは、当該活動に参加しないと選考のための次のステップに進めないものであり、こうした活動のうち、時間と場所を特定して行う面接や試験などの活動を指す。</w:t>
      </w:r>
    </w:p>
    <w:p w14:paraId="69CADE2D" w14:textId="77777777" w:rsidR="00163F22" w:rsidRPr="006E0FDD" w:rsidRDefault="00163F22">
      <w:pPr>
        <w:ind w:left="279" w:hanging="283"/>
        <w:jc w:val="left"/>
        <w:rPr>
          <w:rFonts w:ascii="ＭＳ ゴシック" w:eastAsia="ＭＳ ゴシック" w:hAnsi="ＭＳ ゴシック" w:cs="ＭＳ ゴシック"/>
          <w:vertAlign w:val="superscript"/>
        </w:rPr>
      </w:pPr>
    </w:p>
    <w:p w14:paraId="26BA471B" w14:textId="74788874" w:rsidR="00163F22" w:rsidRPr="006E0FDD" w:rsidRDefault="001756A1" w:rsidP="009A005A">
      <w:pPr>
        <w:ind w:left="283" w:hangingChars="140" w:hanging="283"/>
        <w:jc w:val="left"/>
        <w:rPr>
          <w:rFonts w:ascii="ＭＳ ゴシック" w:eastAsia="ＭＳ ゴシック" w:hAnsi="ＭＳ ゴシック" w:cs="ＭＳ ゴシック"/>
        </w:rPr>
      </w:pPr>
      <w:r w:rsidRPr="006E0FDD">
        <w:rPr>
          <w:rFonts w:ascii="ＭＳ ゴシック" w:eastAsia="ＭＳ ゴシック" w:hAnsi="ＭＳ ゴシック" w:cs="ＭＳ ゴシック"/>
          <w:vertAlign w:val="superscript"/>
        </w:rPr>
        <w:t xml:space="preserve">ⅲ   </w:t>
      </w:r>
      <w:r w:rsidR="00256EF7" w:rsidRPr="006E0FDD">
        <w:rPr>
          <w:rFonts w:ascii="ＭＳ ゴシック" w:eastAsia="ＭＳ ゴシック" w:hAnsi="ＭＳ ゴシック" w:cs="ＭＳ ゴシック"/>
        </w:rPr>
        <w:t>2021</w:t>
      </w:r>
      <w:r w:rsidRPr="006E0FDD">
        <w:rPr>
          <w:rFonts w:ascii="ＭＳ ゴシック" w:eastAsia="ＭＳ ゴシック" w:hAnsi="ＭＳ ゴシック" w:cs="ＭＳ ゴシック"/>
        </w:rPr>
        <w:t>年度卒業・修了予定者のうち、留学期間が就職・</w:t>
      </w:r>
      <w:r w:rsidR="000D453B" w:rsidRPr="006E0FDD">
        <w:rPr>
          <w:rFonts w:ascii="ＭＳ ゴシック" w:eastAsia="ＭＳ ゴシック" w:hAnsi="ＭＳ ゴシック" w:cs="ＭＳ ゴシック"/>
        </w:rPr>
        <w:t>採用選考活動</w:t>
      </w:r>
      <w:r w:rsidRPr="006E0FDD">
        <w:rPr>
          <w:rFonts w:ascii="ＭＳ ゴシック" w:eastAsia="ＭＳ ゴシック" w:hAnsi="ＭＳ ゴシック" w:cs="ＭＳ ゴシック"/>
        </w:rPr>
        <w:t>の日程と重複する者など。</w:t>
      </w:r>
    </w:p>
    <w:p w14:paraId="534699B8" w14:textId="77777777" w:rsidR="00163F22" w:rsidRPr="006E0FDD" w:rsidRDefault="00163F22">
      <w:pPr>
        <w:ind w:left="279" w:hanging="283"/>
        <w:jc w:val="left"/>
        <w:rPr>
          <w:rFonts w:ascii="ＭＳ ゴシック" w:eastAsia="ＭＳ ゴシック" w:hAnsi="ＭＳ ゴシック" w:cs="ＭＳ ゴシック"/>
          <w:vertAlign w:val="superscript"/>
        </w:rPr>
      </w:pPr>
    </w:p>
    <w:p w14:paraId="5684098D" w14:textId="77777777" w:rsidR="00163F22" w:rsidRPr="006E0FDD" w:rsidRDefault="001756A1">
      <w:pPr>
        <w:ind w:left="279" w:hanging="283"/>
        <w:jc w:val="left"/>
        <w:rPr>
          <w:rFonts w:ascii="ＭＳ ゴシック" w:eastAsia="ＭＳ ゴシック" w:hAnsi="ＭＳ ゴシック" w:cs="ＭＳ ゴシック"/>
        </w:rPr>
      </w:pPr>
      <w:r w:rsidRPr="006E0FDD">
        <w:rPr>
          <w:rFonts w:ascii="ＭＳ ゴシック" w:eastAsia="ＭＳ ゴシック" w:hAnsi="ＭＳ ゴシック" w:cs="ＭＳ ゴシック"/>
          <w:vertAlign w:val="superscript"/>
        </w:rPr>
        <w:t>ⅳ</w:t>
      </w:r>
      <w:r w:rsidRPr="006E0FDD">
        <w:rPr>
          <w:rFonts w:ascii="ＭＳ ゴシック" w:eastAsia="ＭＳ ゴシック" w:hAnsi="ＭＳ ゴシック" w:cs="ＭＳ ゴシック"/>
        </w:rPr>
        <w:t xml:space="preserve"> </w:t>
      </w:r>
      <w:r w:rsidRPr="006E0FDD">
        <w:rPr>
          <w:rFonts w:ascii="ＭＳ ゴシック" w:eastAsia="ＭＳ ゴシック" w:hAnsi="ＭＳ ゴシック" w:cs="ＭＳ ゴシック"/>
        </w:rPr>
        <w:tab/>
        <w:t>「インターンシップの推進に当たっての基本的考え方」（平成27年12月10日一部改正　文部科学省、厚生労働省、経済産業省）（抜粋）</w:t>
      </w:r>
    </w:p>
    <w:p w14:paraId="226F3AAB" w14:textId="312089C6" w:rsidR="00163F22" w:rsidRPr="006E0FDD" w:rsidRDefault="001756A1">
      <w:pPr>
        <w:ind w:left="525" w:firstLine="210"/>
        <w:jc w:val="left"/>
        <w:rPr>
          <w:rFonts w:ascii="游明朝" w:eastAsia="游明朝" w:hAnsi="游明朝" w:cs="游明朝"/>
        </w:rPr>
      </w:pPr>
      <w:r w:rsidRPr="006E0FDD">
        <w:rPr>
          <w:rFonts w:ascii="ＭＳ ゴシック" w:eastAsia="ＭＳ ゴシック" w:hAnsi="ＭＳ ゴシック" w:cs="ＭＳ ゴシック"/>
        </w:rPr>
        <w:t>インターンシップと称して就職・採用活動開始時期前に就職・採用活動そのものが行われることにより、インターンシップ全体に対する信頼性を失わせるようなことにならないよう、インターンシップに関わる者それぞれが留意することが、今後のインターンシップの推進に当たって重要である。</w:t>
      </w:r>
    </w:p>
    <w:p w14:paraId="202A80CC" w14:textId="77777777" w:rsidR="00163F22" w:rsidRPr="006E0FDD" w:rsidRDefault="00163F22">
      <w:pPr>
        <w:ind w:left="279" w:hanging="283"/>
        <w:jc w:val="left"/>
        <w:rPr>
          <w:rFonts w:ascii="ＭＳ ゴシック" w:eastAsia="ＭＳ ゴシック" w:hAnsi="ＭＳ ゴシック" w:cs="ＭＳ ゴシック"/>
        </w:rPr>
      </w:pPr>
    </w:p>
    <w:p w14:paraId="199BE150" w14:textId="77777777" w:rsidR="00163F22" w:rsidRPr="006E0FDD" w:rsidRDefault="001756A1">
      <w:pPr>
        <w:ind w:left="279" w:hanging="283"/>
        <w:jc w:val="left"/>
        <w:rPr>
          <w:rFonts w:ascii="ＭＳ ゴシック" w:eastAsia="ＭＳ ゴシック" w:hAnsi="ＭＳ ゴシック" w:cs="ＭＳ ゴシック"/>
        </w:rPr>
      </w:pPr>
      <w:r w:rsidRPr="006E0FDD">
        <w:rPr>
          <w:rFonts w:ascii="ＭＳ ゴシック" w:eastAsia="ＭＳ ゴシック" w:hAnsi="ＭＳ ゴシック" w:cs="ＭＳ ゴシック"/>
          <w:vertAlign w:val="superscript"/>
        </w:rPr>
        <w:t>Ⅴ</w:t>
      </w:r>
      <w:r w:rsidRPr="006E0FDD">
        <w:rPr>
          <w:rFonts w:ascii="ＭＳ ゴシック" w:eastAsia="ＭＳ ゴシック" w:hAnsi="ＭＳ ゴシック" w:cs="ＭＳ ゴシック"/>
        </w:rPr>
        <w:t xml:space="preserve"> 「インターンシップの更なる充実に向けて　議論のとりまとめ」等を踏まえた「インター</w:t>
      </w:r>
      <w:r w:rsidRPr="006E0FDD">
        <w:rPr>
          <w:rFonts w:ascii="ＭＳ ゴシック" w:eastAsia="ＭＳ ゴシック" w:hAnsi="ＭＳ ゴシック" w:cs="ＭＳ ゴシック"/>
        </w:rPr>
        <w:lastRenderedPageBreak/>
        <w:t>ンシップの推進に当たっての基本的考え方」に係る留意点について～より教育的効果の高いインターンシップの推進に向けて～（平成29年10月25日　文部科学省、厚生労働省、経済産業省）（抜粋）</w:t>
      </w:r>
    </w:p>
    <w:p w14:paraId="0C1F6D51" w14:textId="77777777" w:rsidR="00163F22" w:rsidRPr="006E0FDD" w:rsidRDefault="001756A1" w:rsidP="00B12D5E">
      <w:pPr>
        <w:ind w:left="525" w:hanging="241"/>
        <w:jc w:val="left"/>
        <w:rPr>
          <w:rFonts w:ascii="ＭＳ ゴシック" w:eastAsia="ＭＳ ゴシック" w:hAnsi="ＭＳ ゴシック" w:cs="ＭＳ ゴシック"/>
        </w:rPr>
      </w:pPr>
      <w:r w:rsidRPr="006E0FDD">
        <w:rPr>
          <w:rFonts w:ascii="ＭＳ ゴシック" w:eastAsia="ＭＳ ゴシック" w:hAnsi="ＭＳ ゴシック" w:cs="ＭＳ ゴシック"/>
        </w:rPr>
        <w:t>１．就業体験を伴わないプログラムをインターンシップと称して行うことは適切ではない</w:t>
      </w:r>
    </w:p>
    <w:p w14:paraId="2CB17932" w14:textId="77777777" w:rsidR="00163F22" w:rsidRPr="006E0FDD" w:rsidRDefault="001756A1">
      <w:pPr>
        <w:ind w:left="525" w:firstLine="210"/>
        <w:jc w:val="left"/>
        <w:rPr>
          <w:rFonts w:ascii="ＭＳ ゴシック" w:eastAsia="ＭＳ ゴシック" w:hAnsi="ＭＳ ゴシック" w:cs="ＭＳ ゴシック"/>
        </w:rPr>
      </w:pPr>
      <w:r w:rsidRPr="006E0FDD">
        <w:rPr>
          <w:rFonts w:ascii="ＭＳ ゴシック" w:eastAsia="ＭＳ ゴシック" w:hAnsi="ＭＳ ゴシック" w:cs="ＭＳ ゴシック"/>
        </w:rPr>
        <w:t>インターンシップについては、就業体験を伴うことが必要です。一方で、いわゆるワンデーインターンシップなど短期間で実施されるプログラムの中には、就業体験を伴わず、企業等の業務説明の場となっているものが存在することが懸念されます。</w:t>
      </w:r>
    </w:p>
    <w:p w14:paraId="2F83328E" w14:textId="77777777" w:rsidR="00163F22" w:rsidRPr="006E0FDD" w:rsidRDefault="001756A1">
      <w:pPr>
        <w:ind w:left="525" w:firstLine="210"/>
        <w:jc w:val="left"/>
        <w:rPr>
          <w:rFonts w:ascii="ＭＳ ゴシック" w:eastAsia="ＭＳ ゴシック" w:hAnsi="ＭＳ ゴシック" w:cs="ＭＳ ゴシック"/>
        </w:rPr>
      </w:pPr>
      <w:r w:rsidRPr="006E0FDD">
        <w:rPr>
          <w:rFonts w:ascii="ＭＳ ゴシック" w:eastAsia="ＭＳ ゴシック" w:hAnsi="ＭＳ ゴシック" w:cs="ＭＳ ゴシック"/>
        </w:rPr>
        <w:t>インターンシップの信頼性の確保や教育効果の向上のため、こうしたプログラムをインターンシップと称して行うことがないようご留意ください。また、就業体験を伴わないプログラムについては、インターンシップと称さず、実態に合った別の名称（例：セミナー、企業見学会）を用いてくださいますようよろしくお願いいたします。</w:t>
      </w:r>
    </w:p>
    <w:p w14:paraId="57373EB0" w14:textId="77777777" w:rsidR="00163F22" w:rsidRPr="006E0FDD" w:rsidRDefault="001756A1" w:rsidP="00B12D5E">
      <w:pPr>
        <w:ind w:left="525" w:hanging="241"/>
        <w:jc w:val="left"/>
        <w:rPr>
          <w:rFonts w:ascii="ＭＳ ゴシック" w:eastAsia="ＭＳ ゴシック" w:hAnsi="ＭＳ ゴシック" w:cs="ＭＳ ゴシック"/>
        </w:rPr>
      </w:pPr>
      <w:r w:rsidRPr="006E0FDD">
        <w:rPr>
          <w:rFonts w:ascii="ＭＳ ゴシック" w:eastAsia="ＭＳ ゴシック" w:hAnsi="ＭＳ ゴシック" w:cs="ＭＳ ゴシック"/>
        </w:rPr>
        <w:t>２．より教育効果の高いインターンシップの推進を図る</w:t>
      </w:r>
    </w:p>
    <w:p w14:paraId="7D6CBC40" w14:textId="77777777" w:rsidR="00163F22" w:rsidRPr="006E0FDD" w:rsidRDefault="001756A1">
      <w:pPr>
        <w:ind w:left="525" w:firstLine="210"/>
        <w:jc w:val="left"/>
        <w:rPr>
          <w:rFonts w:ascii="ＭＳ ゴシック" w:eastAsia="ＭＳ ゴシック" w:hAnsi="ＭＳ ゴシック" w:cs="ＭＳ ゴシック"/>
        </w:rPr>
      </w:pPr>
      <w:r w:rsidRPr="006E0FDD">
        <w:rPr>
          <w:rFonts w:ascii="ＭＳ ゴシック" w:eastAsia="ＭＳ ゴシック" w:hAnsi="ＭＳ ゴシック" w:cs="ＭＳ ゴシック"/>
        </w:rPr>
        <w:t xml:space="preserve">　（略）</w:t>
      </w:r>
    </w:p>
    <w:p w14:paraId="4F7EED0B" w14:textId="77777777" w:rsidR="00163F22" w:rsidRPr="006E0FDD" w:rsidRDefault="001756A1">
      <w:pPr>
        <w:ind w:left="525" w:firstLine="210"/>
        <w:jc w:val="left"/>
        <w:rPr>
          <w:rFonts w:ascii="ＭＳ ゴシック" w:eastAsia="ＭＳ ゴシック" w:hAnsi="ＭＳ ゴシック" w:cs="ＭＳ ゴシック"/>
        </w:rPr>
      </w:pPr>
      <w:r w:rsidRPr="006E0FDD">
        <w:rPr>
          <w:rFonts w:ascii="ＭＳ ゴシック" w:eastAsia="ＭＳ ゴシック" w:hAnsi="ＭＳ ゴシック" w:cs="ＭＳ ゴシック"/>
        </w:rPr>
        <w:t>インターンシップを正規の教育課程に位置付ける場合には、「基本的考え方」に則りつつ、インターンシップの実施期間については、より教育効果を高める観点から、５日間以上の実習期間を担保することが望まれます。</w:t>
      </w:r>
    </w:p>
    <w:p w14:paraId="53589A55" w14:textId="77777777" w:rsidR="00163F22" w:rsidRPr="006E0FDD" w:rsidRDefault="001756A1">
      <w:pPr>
        <w:ind w:left="525" w:firstLine="210"/>
        <w:jc w:val="left"/>
        <w:rPr>
          <w:rFonts w:ascii="ＭＳ ゴシック" w:eastAsia="ＭＳ ゴシック" w:hAnsi="ＭＳ ゴシック" w:cs="ＭＳ ゴシック"/>
          <w:sz w:val="24"/>
        </w:rPr>
      </w:pPr>
      <w:r w:rsidRPr="006E0FDD">
        <w:rPr>
          <w:rFonts w:ascii="ＭＳ ゴシック" w:eastAsia="ＭＳ ゴシック" w:hAnsi="ＭＳ ゴシック" w:cs="ＭＳ ゴシック"/>
        </w:rPr>
        <w:t>地域の事情や企業規模等により、連続した５日間の実習が困難な場合は、事前・事後学習との組み合わせや、５日間で複数の企業において実習を行う等の形態も可能であると考えられますが、教育プログラムとして単位認定を行うものであれば、可能な限り連続した５日間とするなど、一定期間のまとまりにより職業生活を体験することが有益であると考えられます。</w:t>
      </w:r>
      <w:r w:rsidRPr="006E0FDD">
        <w:rPr>
          <w:rFonts w:ascii="ＭＳ ゴシック" w:eastAsia="ＭＳ ゴシック" w:hAnsi="ＭＳ ゴシック" w:cs="ＭＳ ゴシック"/>
          <w:sz w:val="24"/>
        </w:rPr>
        <w:t xml:space="preserve"> </w:t>
      </w:r>
    </w:p>
    <w:p w14:paraId="092598D5" w14:textId="77777777" w:rsidR="00163F22" w:rsidRPr="006E0FDD" w:rsidRDefault="001756A1">
      <w:pPr>
        <w:ind w:left="525" w:firstLine="210"/>
        <w:jc w:val="left"/>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br w:type="page"/>
      </w:r>
    </w:p>
    <w:p w14:paraId="522E4660" w14:textId="4C94F686" w:rsidR="00163F22" w:rsidRPr="006E0FDD" w:rsidRDefault="001756A1">
      <w:pPr>
        <w:spacing w:before="156"/>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lastRenderedPageBreak/>
        <w:t>（別紙）</w:t>
      </w:r>
    </w:p>
    <w:p w14:paraId="544EA9E4" w14:textId="77777777" w:rsidR="00163F22" w:rsidRPr="006E0FDD" w:rsidRDefault="001756A1">
      <w:pPr>
        <w:jc w:val="center"/>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２０２</w:t>
      </w:r>
      <w:r w:rsidRPr="006E0FDD">
        <w:rPr>
          <w:rFonts w:ascii="ＭＳ ゴシック" w:eastAsia="ＭＳ ゴシック" w:hAnsi="ＭＳ ゴシック" w:cs="ＭＳ ゴシック" w:hint="eastAsia"/>
          <w:sz w:val="24"/>
        </w:rPr>
        <w:t>１</w:t>
      </w:r>
      <w:r w:rsidRPr="006E0FDD">
        <w:rPr>
          <w:rFonts w:ascii="ＭＳ ゴシック" w:eastAsia="ＭＳ ゴシック" w:hAnsi="ＭＳ ゴシック" w:cs="ＭＳ ゴシック"/>
          <w:sz w:val="24"/>
        </w:rPr>
        <w:t>年度大学、短期大学及び高等専門学校卒業・修了予定者</w:t>
      </w:r>
    </w:p>
    <w:p w14:paraId="68D86193" w14:textId="77777777" w:rsidR="00163F22" w:rsidRPr="006E0FDD" w:rsidRDefault="001756A1">
      <w:pPr>
        <w:ind w:firstLine="1049"/>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に係る就職について（企業等への要請事項）</w:t>
      </w:r>
    </w:p>
    <w:p w14:paraId="502424C2" w14:textId="77777777" w:rsidR="00163F22" w:rsidRPr="006E0FDD" w:rsidRDefault="00163F22">
      <w:pPr>
        <w:jc w:val="center"/>
        <w:rPr>
          <w:rFonts w:ascii="ＭＳ 明朝" w:eastAsia="ＭＳ 明朝" w:hAnsi="ＭＳ 明朝" w:cs="ＭＳ 明朝"/>
          <w:sz w:val="24"/>
        </w:rPr>
      </w:pPr>
    </w:p>
    <w:p w14:paraId="15A316F2" w14:textId="77777777" w:rsidR="00163F22" w:rsidRPr="006E0FDD" w:rsidRDefault="001756A1">
      <w:pPr>
        <w:rPr>
          <w:rFonts w:ascii="ＭＳ 明朝" w:eastAsia="ＭＳ ゴシック" w:hAnsi="ＭＳ 明朝" w:cs="ＭＳ 明朝"/>
          <w:sz w:val="24"/>
        </w:rPr>
      </w:pPr>
      <w:r w:rsidRPr="006E0FDD">
        <w:rPr>
          <w:rFonts w:ascii="ＭＳ 明朝" w:eastAsia="ＭＳ 明朝" w:hAnsi="ＭＳ 明朝" w:cs="ＭＳ 明朝"/>
          <w:sz w:val="24"/>
        </w:rPr>
        <w:t xml:space="preserve">　</w:t>
      </w:r>
      <w:r w:rsidRPr="006E0FDD">
        <w:rPr>
          <w:rFonts w:ascii="ＭＳ 明朝" w:eastAsia="ＭＳ ゴシック" w:hAnsi="ＭＳ 明朝" w:cs="ＭＳ 明朝"/>
          <w:sz w:val="24"/>
        </w:rPr>
        <w:t xml:space="preserve">就職問題懇談会は、学生が大学等において学問をしっかりと修めることが、社会や企業にとっても有意義であると考える。このため、学生が安心して学業に専念できるよう、学修環境の確保を前提とした採用選考活動を実施いただきたく、以下の点を要請する。　</w:t>
      </w:r>
    </w:p>
    <w:p w14:paraId="2CB40E0B" w14:textId="77777777" w:rsidR="00163F22" w:rsidRPr="006E0FDD" w:rsidRDefault="00163F22">
      <w:pPr>
        <w:ind w:left="240" w:hanging="240"/>
        <w:jc w:val="left"/>
        <w:rPr>
          <w:rFonts w:ascii="ＭＳ 明朝" w:eastAsia="ＭＳ ゴシック" w:hAnsi="ＭＳ 明朝" w:cs="ＭＳ 明朝"/>
          <w:sz w:val="24"/>
        </w:rPr>
      </w:pPr>
    </w:p>
    <w:p w14:paraId="128B8474" w14:textId="09C25AD5" w:rsidR="00163F22" w:rsidRPr="006E0FDD" w:rsidRDefault="001756A1">
      <w:pPr>
        <w:ind w:left="210"/>
        <w:jc w:val="left"/>
        <w:rPr>
          <w:rFonts w:ascii="ＭＳ 明朝" w:eastAsia="ＭＳ ゴシック" w:hAnsi="ＭＳ 明朝" w:cs="ＭＳ 明朝"/>
          <w:sz w:val="24"/>
        </w:rPr>
      </w:pPr>
      <w:r w:rsidRPr="006E0FDD">
        <w:rPr>
          <w:rFonts w:ascii="ＭＳ 明朝" w:eastAsia="ＭＳ ゴシック" w:hAnsi="ＭＳ 明朝" w:cs="ＭＳ 明朝"/>
          <w:sz w:val="24"/>
        </w:rPr>
        <w:t>（１）就職・</w:t>
      </w:r>
      <w:r w:rsidR="000D453B" w:rsidRPr="006E0FDD">
        <w:rPr>
          <w:rFonts w:ascii="ＭＳ 明朝" w:eastAsia="ＭＳ ゴシック" w:hAnsi="ＭＳ 明朝" w:cs="ＭＳ 明朝"/>
          <w:sz w:val="24"/>
        </w:rPr>
        <w:t>採用選考活動</w:t>
      </w:r>
      <w:r w:rsidRPr="006E0FDD">
        <w:rPr>
          <w:rFonts w:ascii="ＭＳ 明朝" w:eastAsia="ＭＳ ゴシック" w:hAnsi="ＭＳ 明朝" w:cs="ＭＳ 明朝"/>
          <w:sz w:val="24"/>
        </w:rPr>
        <w:t>開始時期の遵守</w:t>
      </w:r>
    </w:p>
    <w:p w14:paraId="0D65226C" w14:textId="0023634B" w:rsidR="00163F22" w:rsidRPr="006E0FDD" w:rsidRDefault="001756A1">
      <w:pPr>
        <w:ind w:leftChars="114" w:left="631" w:hanging="40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w:t>
      </w:r>
      <w:r w:rsidRPr="006E0FDD">
        <w:rPr>
          <w:rFonts w:ascii="ＭＳ ゴシック" w:eastAsia="ＭＳ ゴシック" w:hAnsi="ＭＳ ゴシック" w:cs="ＭＳ ゴシック" w:hint="eastAsia"/>
          <w:sz w:val="24"/>
        </w:rPr>
        <w:t xml:space="preserve">  </w:t>
      </w:r>
      <w:r w:rsidRPr="006E0FDD">
        <w:rPr>
          <w:rFonts w:ascii="ＭＳ ゴシック" w:eastAsia="ＭＳ ゴシック" w:hAnsi="ＭＳ ゴシック" w:cs="ＭＳ ゴシック"/>
          <w:sz w:val="24"/>
        </w:rPr>
        <w:t>以下の就職・</w:t>
      </w:r>
      <w:r w:rsidR="000D453B" w:rsidRPr="006E0FDD">
        <w:rPr>
          <w:rFonts w:ascii="ＭＳ ゴシック" w:eastAsia="ＭＳ ゴシック" w:hAnsi="ＭＳ ゴシック" w:cs="ＭＳ ゴシック"/>
          <w:sz w:val="24"/>
        </w:rPr>
        <w:t>採用選考活動</w:t>
      </w:r>
      <w:r w:rsidRPr="006E0FDD">
        <w:rPr>
          <w:rFonts w:ascii="ＭＳ ゴシック" w:eastAsia="ＭＳ ゴシック" w:hAnsi="ＭＳ ゴシック" w:cs="ＭＳ ゴシック"/>
          <w:sz w:val="24"/>
        </w:rPr>
        <w:t>日程を遵守すること。</w:t>
      </w:r>
    </w:p>
    <w:p w14:paraId="7BE63943" w14:textId="77777777" w:rsidR="00163F22" w:rsidRPr="006E0FDD" w:rsidRDefault="001756A1">
      <w:pPr>
        <w:ind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・広報活動開始</w:t>
      </w:r>
      <w:r w:rsidRPr="006E0FDD">
        <w:rPr>
          <w:rFonts w:ascii="ＭＳ ゴシック" w:eastAsia="ＭＳ ゴシック" w:hAnsi="ＭＳ ゴシック" w:cs="ＭＳ ゴシック"/>
          <w:sz w:val="24"/>
          <w:vertAlign w:val="superscript"/>
        </w:rPr>
        <w:t>ⅰ</w:t>
      </w:r>
      <w:r w:rsidRPr="006E0FDD">
        <w:rPr>
          <w:rFonts w:ascii="ＭＳ ゴシック" w:eastAsia="ＭＳ ゴシック" w:hAnsi="ＭＳ ゴシック" w:cs="ＭＳ ゴシック"/>
          <w:sz w:val="24"/>
        </w:rPr>
        <w:t xml:space="preserve">　　　：　卒業・修了年度に入る直前の３月１日以降</w:t>
      </w:r>
    </w:p>
    <w:p w14:paraId="4A2FA9BD" w14:textId="77777777" w:rsidR="00163F22" w:rsidRPr="006E0FDD" w:rsidRDefault="001756A1">
      <w:pPr>
        <w:ind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・採用選考活動開始</w:t>
      </w:r>
      <w:r w:rsidRPr="006E0FDD">
        <w:rPr>
          <w:rFonts w:ascii="ＭＳ ゴシック" w:eastAsia="ＭＳ ゴシック" w:hAnsi="ＭＳ ゴシック" w:cs="ＭＳ ゴシック"/>
          <w:sz w:val="24"/>
          <w:vertAlign w:val="superscript"/>
        </w:rPr>
        <w:t>ⅱ</w:t>
      </w:r>
      <w:r w:rsidRPr="006E0FDD">
        <w:rPr>
          <w:rFonts w:ascii="ＭＳ ゴシック" w:eastAsia="ＭＳ ゴシック" w:hAnsi="ＭＳ ゴシック" w:cs="ＭＳ ゴシック"/>
          <w:sz w:val="24"/>
        </w:rPr>
        <w:t xml:space="preserve">　：　卒業・修了年度の６月１日以降</w:t>
      </w:r>
    </w:p>
    <w:p w14:paraId="218F8ECE" w14:textId="77777777" w:rsidR="00163F22" w:rsidRPr="006E0FDD" w:rsidRDefault="001756A1">
      <w:pPr>
        <w:ind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・正式な内定日</w:t>
      </w:r>
      <w:r w:rsidRPr="006E0FDD">
        <w:rPr>
          <w:rFonts w:ascii="ＭＳ ゴシック" w:eastAsia="ＭＳ ゴシック" w:hAnsi="ＭＳ ゴシック" w:cs="ＭＳ ゴシック"/>
          <w:sz w:val="24"/>
          <w:vertAlign w:val="superscript"/>
        </w:rPr>
        <w:t xml:space="preserve">　</w:t>
      </w:r>
      <w:r w:rsidRPr="006E0FDD">
        <w:rPr>
          <w:rFonts w:ascii="ＭＳ ゴシック" w:eastAsia="ＭＳ ゴシック" w:hAnsi="ＭＳ ゴシック" w:cs="ＭＳ ゴシック"/>
          <w:sz w:val="24"/>
        </w:rPr>
        <w:t xml:space="preserve">　　　：　卒業・修了年度の１０月１日以降</w:t>
      </w:r>
    </w:p>
    <w:p w14:paraId="1B6631D5" w14:textId="68A4D36A" w:rsidR="00163F22" w:rsidRPr="006E0FDD" w:rsidRDefault="001756A1">
      <w:pPr>
        <w:ind w:left="707" w:hanging="468"/>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また、採用選考活動開始前</w:t>
      </w:r>
      <w:r w:rsidR="000D453B" w:rsidRPr="006E0FDD">
        <w:rPr>
          <w:rFonts w:ascii="ＭＳ ゴシック" w:eastAsia="ＭＳ ゴシック" w:hAnsi="ＭＳ ゴシック" w:cs="ＭＳ ゴシック" w:hint="eastAsia"/>
          <w:sz w:val="24"/>
        </w:rPr>
        <w:t>の</w:t>
      </w:r>
      <w:r w:rsidRPr="006E0FDD">
        <w:rPr>
          <w:rFonts w:ascii="ＭＳ ゴシック" w:eastAsia="ＭＳ ゴシック" w:hAnsi="ＭＳ ゴシック" w:cs="ＭＳ ゴシック"/>
          <w:sz w:val="24"/>
        </w:rPr>
        <w:t>早期の</w:t>
      </w:r>
      <w:r w:rsidR="000D453B" w:rsidRPr="006E0FDD">
        <w:rPr>
          <w:rFonts w:ascii="ＭＳ ゴシック" w:eastAsia="ＭＳ ゴシック" w:hAnsi="ＭＳ ゴシック" w:cs="ＭＳ ゴシック" w:hint="eastAsia"/>
          <w:sz w:val="24"/>
        </w:rPr>
        <w:t>段階で</w:t>
      </w:r>
      <w:r w:rsidRPr="006E0FDD">
        <w:rPr>
          <w:rFonts w:ascii="ＭＳ ゴシック" w:eastAsia="ＭＳ ゴシック" w:hAnsi="ＭＳ ゴシック" w:cs="ＭＳ ゴシック"/>
          <w:sz w:val="24"/>
        </w:rPr>
        <w:t>採用の内々定を出すことも学生の学修環境に強い影響を及ぼすこととなるので、実施しないこと。</w:t>
      </w:r>
    </w:p>
    <w:p w14:paraId="3AC03B50" w14:textId="7C5B3722" w:rsidR="00B136CA" w:rsidRPr="006E0FDD" w:rsidRDefault="00B136CA" w:rsidP="00256EF7">
      <w:pPr>
        <w:ind w:left="709" w:firstLineChars="85" w:firstLine="198"/>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なお、</w:t>
      </w:r>
      <w:r w:rsidRPr="006E0FDD">
        <w:rPr>
          <w:rFonts w:ascii="ＭＳ ゴシック" w:eastAsia="ＭＳ ゴシック" w:hAnsi="ＭＳ ゴシック" w:cs="ＭＳ ゴシック" w:hint="eastAsia"/>
          <w:sz w:val="24"/>
        </w:rPr>
        <w:t>海外留学する</w:t>
      </w:r>
      <w:r w:rsidR="00AC21E0" w:rsidRPr="006E0FDD">
        <w:rPr>
          <w:rFonts w:ascii="ＭＳ ゴシック" w:eastAsia="ＭＳ ゴシック" w:hAnsi="ＭＳ ゴシック" w:cs="ＭＳ ゴシック" w:hint="eastAsia"/>
          <w:sz w:val="24"/>
        </w:rPr>
        <w:t>学生もいることから、上記日程後長期に亘って積極的に広報活動及び採用選考活動を実施すること。また、</w:t>
      </w:r>
      <w:r w:rsidRPr="006E0FDD">
        <w:rPr>
          <w:rFonts w:ascii="ＭＳ ゴシック" w:eastAsia="ＭＳ ゴシック" w:hAnsi="ＭＳ ゴシック" w:cs="ＭＳ ゴシック" w:hint="eastAsia"/>
          <w:sz w:val="24"/>
        </w:rPr>
        <w:t>卒業</w:t>
      </w:r>
      <w:r w:rsidR="00256EF7" w:rsidRPr="006E0FDD">
        <w:rPr>
          <w:rFonts w:ascii="ＭＳ ゴシック" w:eastAsia="ＭＳ ゴシック" w:hAnsi="ＭＳ ゴシック" w:cs="ＭＳ ゴシック" w:hint="eastAsia"/>
          <w:sz w:val="24"/>
        </w:rPr>
        <w:t>・修了</w:t>
      </w:r>
      <w:r w:rsidRPr="006E0FDD">
        <w:rPr>
          <w:rFonts w:ascii="ＭＳ ゴシック" w:eastAsia="ＭＳ ゴシック" w:hAnsi="ＭＳ ゴシック" w:cs="ＭＳ ゴシック" w:hint="eastAsia"/>
          <w:sz w:val="24"/>
        </w:rPr>
        <w:t>後にも</w:t>
      </w:r>
      <w:r w:rsidR="00AC21E0" w:rsidRPr="006E0FDD">
        <w:rPr>
          <w:rFonts w:ascii="ＭＳ ゴシック" w:eastAsia="ＭＳ ゴシック" w:hAnsi="ＭＳ ゴシック" w:cs="ＭＳ ゴシック" w:hint="eastAsia"/>
          <w:sz w:val="24"/>
        </w:rPr>
        <w:t>同様の活動を行う</w:t>
      </w:r>
      <w:r w:rsidR="00C00249" w:rsidRPr="006E0FDD">
        <w:rPr>
          <w:rFonts w:ascii="ＭＳ ゴシック" w:eastAsia="ＭＳ ゴシック" w:hAnsi="ＭＳ ゴシック" w:cs="ＭＳ ゴシック" w:hint="eastAsia"/>
          <w:sz w:val="24"/>
        </w:rPr>
        <w:t>こと</w:t>
      </w:r>
      <w:r w:rsidRPr="006E0FDD">
        <w:rPr>
          <w:rFonts w:ascii="ＭＳ ゴシック" w:eastAsia="ＭＳ ゴシック" w:hAnsi="ＭＳ ゴシック" w:cs="ＭＳ ゴシック" w:hint="eastAsia"/>
          <w:sz w:val="24"/>
        </w:rPr>
        <w:t>。</w:t>
      </w:r>
    </w:p>
    <w:p w14:paraId="3A926650" w14:textId="77777777" w:rsidR="00163F22" w:rsidRPr="006E0FDD" w:rsidRDefault="00163F22">
      <w:pPr>
        <w:ind w:left="210"/>
        <w:jc w:val="left"/>
        <w:rPr>
          <w:rFonts w:ascii="ＭＳ 明朝" w:eastAsia="ＭＳ ゴシック" w:hAnsi="ＭＳ 明朝" w:cs="ＭＳ 明朝"/>
          <w:sz w:val="24"/>
          <w:highlight w:val="cyan"/>
        </w:rPr>
      </w:pPr>
    </w:p>
    <w:p w14:paraId="1D6BCBCE" w14:textId="77777777" w:rsidR="00163F22" w:rsidRPr="006E0FDD" w:rsidRDefault="001756A1">
      <w:pPr>
        <w:ind w:left="210"/>
        <w:jc w:val="left"/>
        <w:rPr>
          <w:rFonts w:ascii="ＭＳ 明朝" w:eastAsia="ＭＳ ゴシック" w:hAnsi="ＭＳ 明朝" w:cs="ＭＳ 明朝"/>
          <w:sz w:val="24"/>
        </w:rPr>
      </w:pPr>
      <w:r w:rsidRPr="006E0FDD">
        <w:rPr>
          <w:rFonts w:ascii="ＭＳ 明朝" w:eastAsia="ＭＳ ゴシック" w:hAnsi="ＭＳ 明朝" w:cs="ＭＳ 明朝"/>
          <w:sz w:val="24"/>
        </w:rPr>
        <w:t>（２）学生の学業への配慮</w:t>
      </w:r>
    </w:p>
    <w:p w14:paraId="4B764EEA" w14:textId="77777777" w:rsidR="00163F22" w:rsidRPr="006E0FDD" w:rsidRDefault="001756A1">
      <w:pPr>
        <w:ind w:left="708" w:firstLine="190"/>
        <w:jc w:val="left"/>
        <w:rPr>
          <w:rFonts w:ascii="ＭＳ 明朝" w:eastAsia="ＭＳ ゴシック" w:hAnsi="ＭＳ 明朝" w:cs="ＭＳ 明朝"/>
          <w:sz w:val="24"/>
        </w:rPr>
      </w:pPr>
      <w:r w:rsidRPr="006E0FDD">
        <w:rPr>
          <w:rFonts w:ascii="ＭＳ 明朝" w:eastAsia="ＭＳ ゴシック" w:hAnsi="ＭＳ 明朝" w:cs="ＭＳ 明朝"/>
          <w:sz w:val="24"/>
        </w:rPr>
        <w:t>企業等が学期期間中に採用選考活動を実施する場合には、当該活動が学業の妨げとならないよう、以下の点に配慮すること。</w:t>
      </w:r>
    </w:p>
    <w:p w14:paraId="14BE3FE0" w14:textId="77777777" w:rsidR="00163F22" w:rsidRPr="006E0FDD" w:rsidRDefault="001756A1">
      <w:pPr>
        <w:ind w:left="839" w:hanging="209"/>
        <w:jc w:val="left"/>
        <w:rPr>
          <w:rFonts w:ascii="ＭＳ 明朝" w:eastAsia="ＭＳ ゴシック" w:hAnsi="ＭＳ 明朝" w:cs="ＭＳ 明朝"/>
          <w:sz w:val="24"/>
        </w:rPr>
      </w:pPr>
      <w:r w:rsidRPr="006E0FDD">
        <w:rPr>
          <w:rFonts w:ascii="ＭＳ 明朝" w:eastAsia="ＭＳ ゴシック" w:hAnsi="ＭＳ 明朝" w:cs="ＭＳ 明朝"/>
          <w:sz w:val="24"/>
        </w:rPr>
        <w:t>①</w:t>
      </w:r>
      <w:r w:rsidRPr="006E0FDD">
        <w:rPr>
          <w:rFonts w:ascii="ＭＳ 明朝" w:eastAsia="ＭＳ ゴシック" w:hAnsi="ＭＳ 明朝" w:cs="ＭＳ 明朝"/>
          <w:sz w:val="24"/>
        </w:rPr>
        <w:t>授業、試験、留学、教育実習等と採用選考活動が重複する場合は、学生からの求めに応じ、個別的な採用選考日時の変更など必要な対応を明示的に行うこと。また、土日祝日や平日の夕方の活用も取り入れるなど、学生の学修環境を損なうことのないよう極力柔軟に対応すること。</w:t>
      </w:r>
    </w:p>
    <w:p w14:paraId="61A5382F" w14:textId="09B63854" w:rsidR="00163F22" w:rsidRPr="006E0FDD" w:rsidRDefault="001756A1">
      <w:pPr>
        <w:ind w:left="851" w:hanging="190"/>
        <w:jc w:val="left"/>
        <w:rPr>
          <w:rFonts w:ascii="ＭＳ 明朝" w:eastAsia="ＭＳ ゴシック" w:hAnsi="ＭＳ 明朝" w:cs="ＭＳ 明朝"/>
          <w:sz w:val="24"/>
        </w:rPr>
      </w:pPr>
      <w:r w:rsidRPr="006E0FDD">
        <w:rPr>
          <w:rFonts w:ascii="ＭＳ 明朝" w:eastAsia="ＭＳ ゴシック" w:hAnsi="ＭＳ 明朝" w:cs="ＭＳ 明朝"/>
          <w:sz w:val="24"/>
        </w:rPr>
        <w:t>②</w:t>
      </w:r>
      <w:r w:rsidRPr="006E0FDD">
        <w:rPr>
          <w:rFonts w:ascii="ＭＳ ゴシック" w:eastAsia="ＭＳ ゴシック" w:hAnsi="ＭＳ ゴシック" w:cs="ＭＳ ゴシック"/>
          <w:sz w:val="24"/>
        </w:rPr>
        <w:t>大学等の所在地や学生の居住地が遠方である場合などには、</w:t>
      </w:r>
      <w:r w:rsidR="00256EF7" w:rsidRPr="006E0FDD">
        <w:rPr>
          <w:rFonts w:ascii="ＭＳ ゴシック" w:eastAsia="ＭＳ ゴシック" w:hAnsi="ＭＳ ゴシック" w:cs="ＭＳ ゴシック" w:hint="eastAsia"/>
          <w:sz w:val="24"/>
        </w:rPr>
        <w:t>多様な通信手段を活用して採用選考活動を行うなど、</w:t>
      </w:r>
      <w:r w:rsidRPr="006E0FDD">
        <w:rPr>
          <w:rFonts w:ascii="ＭＳ ゴシック" w:eastAsia="ＭＳ ゴシック" w:hAnsi="ＭＳ ゴシック" w:cs="ＭＳ ゴシック"/>
          <w:sz w:val="24"/>
        </w:rPr>
        <w:t>採用選考において不利とならないよう配慮すること。</w:t>
      </w:r>
    </w:p>
    <w:p w14:paraId="1A694BAD" w14:textId="77777777" w:rsidR="00163F22" w:rsidRPr="006E0FDD" w:rsidRDefault="00163F22">
      <w:pPr>
        <w:ind w:left="210"/>
        <w:jc w:val="left"/>
        <w:rPr>
          <w:rFonts w:ascii="ＭＳ ゴシック" w:eastAsia="ＭＳ ゴシック" w:hAnsi="ＭＳ ゴシック" w:cs="ＭＳ ゴシック"/>
          <w:sz w:val="24"/>
        </w:rPr>
      </w:pPr>
    </w:p>
    <w:p w14:paraId="5488F534" w14:textId="176A7A22" w:rsidR="00163F22" w:rsidRPr="006E0FDD" w:rsidRDefault="001756A1">
      <w:pPr>
        <w:ind w:left="210"/>
        <w:jc w:val="left"/>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（３）多様な選考機会の提供</w:t>
      </w:r>
    </w:p>
    <w:p w14:paraId="4869F41E" w14:textId="03512694" w:rsidR="00163F22" w:rsidRPr="006E0FDD" w:rsidRDefault="001F21E0">
      <w:pPr>
        <w:ind w:left="840" w:firstLine="240"/>
        <w:rPr>
          <w:rFonts w:ascii="ＭＳ 明朝" w:eastAsia="ＭＳ ゴシック" w:hAnsi="ＭＳ 明朝" w:cs="ＭＳ 明朝"/>
          <w:sz w:val="24"/>
        </w:rPr>
      </w:pPr>
      <w:r w:rsidRPr="006E0FDD">
        <w:rPr>
          <w:rFonts w:ascii="ＭＳ 明朝" w:eastAsia="ＭＳ ゴシック" w:hAnsi="ＭＳ 明朝" w:cs="ＭＳ 明朝" w:hint="eastAsia"/>
          <w:sz w:val="24"/>
        </w:rPr>
        <w:t>国際的な人材獲得競争が展開される中で、日本人海外留学</w:t>
      </w:r>
      <w:r w:rsidR="00FC0CEC" w:rsidRPr="006E0FDD">
        <w:rPr>
          <w:rFonts w:ascii="ＭＳ 明朝" w:eastAsia="ＭＳ ゴシック" w:hAnsi="ＭＳ 明朝" w:cs="ＭＳ 明朝" w:hint="eastAsia"/>
          <w:sz w:val="24"/>
        </w:rPr>
        <w:t>者</w:t>
      </w:r>
      <w:r w:rsidRPr="006E0FDD">
        <w:rPr>
          <w:rFonts w:ascii="ＭＳ 明朝" w:eastAsia="ＭＳ ゴシック" w:hAnsi="ＭＳ 明朝" w:cs="ＭＳ 明朝" w:hint="eastAsia"/>
          <w:sz w:val="24"/>
        </w:rPr>
        <w:t>や外国人留学生が、就職活動で不利になるとの認識が生じないよう、</w:t>
      </w:r>
      <w:r w:rsidR="001756A1" w:rsidRPr="006E0FDD">
        <w:rPr>
          <w:rFonts w:ascii="ＭＳ 明朝" w:eastAsia="ＭＳ ゴシック" w:hAnsi="ＭＳ 明朝" w:cs="ＭＳ 明朝"/>
          <w:sz w:val="24"/>
        </w:rPr>
        <w:t>日本人海外留学者や外国人留学生</w:t>
      </w:r>
      <w:r w:rsidR="000D453B" w:rsidRPr="006E0FDD">
        <w:rPr>
          <w:rFonts w:ascii="ＭＳ 明朝" w:eastAsia="ＭＳ ゴシック" w:hAnsi="ＭＳ 明朝" w:cs="ＭＳ 明朝" w:hint="eastAsia"/>
          <w:sz w:val="24"/>
        </w:rPr>
        <w:t>のみを対象とする採用選考等</w:t>
      </w:r>
      <w:r w:rsidR="001756A1" w:rsidRPr="006E0FDD">
        <w:rPr>
          <w:rFonts w:ascii="ＭＳ 明朝" w:eastAsia="ＭＳ ゴシック" w:hAnsi="ＭＳ 明朝" w:cs="ＭＳ 明朝"/>
          <w:sz w:val="24"/>
        </w:rPr>
        <w:t>の取組を各企業の必要に応じて行い、取組を行っている企業は、様々な募集の機会について周知すること。</w:t>
      </w:r>
    </w:p>
    <w:p w14:paraId="23C6EB6E" w14:textId="77777777" w:rsidR="00163F22" w:rsidRPr="006E0FDD" w:rsidRDefault="00163F22">
      <w:pPr>
        <w:rPr>
          <w:rFonts w:ascii="ＭＳ ゴシック" w:eastAsia="ＭＳ ゴシック" w:hAnsi="ＭＳ ゴシック" w:cs="ＭＳ ゴシック"/>
          <w:sz w:val="24"/>
        </w:rPr>
      </w:pPr>
    </w:p>
    <w:p w14:paraId="2142AE35" w14:textId="68CDD5FE" w:rsidR="00163F22" w:rsidRPr="006E0FDD" w:rsidRDefault="001756A1" w:rsidP="00810196">
      <w:pPr>
        <w:ind w:left="709" w:hangingChars="305" w:hanging="709"/>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 xml:space="preserve">　（４）</w:t>
      </w:r>
      <w:r w:rsidR="001F21E0" w:rsidRPr="006E0FDD">
        <w:rPr>
          <w:rFonts w:ascii="ＭＳ ゴシック" w:eastAsia="ＭＳ ゴシック" w:hAnsi="ＭＳ ゴシック" w:cs="ＭＳ ゴシック"/>
          <w:sz w:val="24"/>
        </w:rPr>
        <w:t>雇用の機会均等、</w:t>
      </w:r>
      <w:r w:rsidRPr="006E0FDD">
        <w:rPr>
          <w:rFonts w:ascii="ＭＳ ゴシック" w:eastAsia="ＭＳ ゴシック" w:hAnsi="ＭＳ ゴシック" w:cs="ＭＳ ゴシック"/>
          <w:sz w:val="24"/>
        </w:rPr>
        <w:t>職業の選択の自由を妨げる行為等の抑制、公平・公正な採用の徹底</w:t>
      </w:r>
    </w:p>
    <w:p w14:paraId="22756C5F" w14:textId="77777777" w:rsidR="001F21E0" w:rsidRPr="006E0FDD" w:rsidRDefault="001F21E0" w:rsidP="001F21E0">
      <w:pPr>
        <w:ind w:left="840"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労働施策総合推進法</w:t>
      </w:r>
      <w:r w:rsidRPr="006E0FDD">
        <w:rPr>
          <w:rFonts w:ascii="ＭＳ ゴシック" w:eastAsia="ＭＳ ゴシック" w:hAnsi="ＭＳ ゴシック" w:cs="ＭＳ ゴシック" w:hint="eastAsia"/>
          <w:sz w:val="24"/>
        </w:rPr>
        <w:t>、</w:t>
      </w:r>
      <w:r w:rsidRPr="006E0FDD">
        <w:rPr>
          <w:rFonts w:ascii="ＭＳ ゴシック" w:eastAsia="ＭＳ ゴシック" w:hAnsi="ＭＳ ゴシック" w:cs="ＭＳ ゴシック"/>
          <w:sz w:val="24"/>
        </w:rPr>
        <w:t>男女雇用機会均等法、</w:t>
      </w:r>
      <w:r w:rsidRPr="006E0FDD">
        <w:rPr>
          <w:rFonts w:ascii="ＭＳ ゴシック" w:eastAsia="ＭＳ ゴシック" w:hAnsi="ＭＳ ゴシック" w:cs="ＭＳ ゴシック" w:hint="eastAsia"/>
          <w:sz w:val="24"/>
        </w:rPr>
        <w:t>同法</w:t>
      </w:r>
      <w:r w:rsidRPr="006E0FDD">
        <w:rPr>
          <w:rFonts w:ascii="ＭＳ ゴシック" w:eastAsia="ＭＳ ゴシック" w:hAnsi="ＭＳ ゴシック" w:cs="ＭＳ ゴシック"/>
          <w:sz w:val="24"/>
        </w:rPr>
        <w:t>指針の趣旨</w:t>
      </w:r>
      <w:r w:rsidRPr="006E0FDD">
        <w:rPr>
          <w:rFonts w:ascii="ＭＳ ゴシック" w:eastAsia="ＭＳ ゴシック" w:hAnsi="ＭＳ ゴシック" w:cs="ＭＳ ゴシック" w:hint="eastAsia"/>
          <w:sz w:val="24"/>
        </w:rPr>
        <w:t>及び</w:t>
      </w:r>
      <w:r w:rsidRPr="006E0FDD">
        <w:rPr>
          <w:rFonts w:ascii="ＭＳ ゴシック" w:eastAsia="ＭＳ ゴシック" w:hAnsi="ＭＳ ゴシック" w:cs="ＭＳ ゴシック"/>
          <w:sz w:val="24"/>
        </w:rPr>
        <w:t>障害者雇用促進法等に則って採用選考活動を行うこと。特に、総合職採用に</w:t>
      </w:r>
      <w:r w:rsidRPr="006E0FDD">
        <w:rPr>
          <w:rFonts w:ascii="ＭＳ ゴシック" w:eastAsia="ＭＳ ゴシック" w:hAnsi="ＭＳ ゴシック" w:cs="ＭＳ ゴシック"/>
          <w:sz w:val="24"/>
        </w:rPr>
        <w:lastRenderedPageBreak/>
        <w:t>おける女子学生や、障害のある学生への配慮、あるいは学生が持つ多様性の尊重など、適切に対応すること。</w:t>
      </w:r>
    </w:p>
    <w:p w14:paraId="1621F987" w14:textId="1A79C922" w:rsidR="00163F22" w:rsidRPr="006E0FDD" w:rsidRDefault="001F21E0">
      <w:pPr>
        <w:ind w:left="1176" w:hanging="21"/>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また、</w:t>
      </w:r>
      <w:r w:rsidR="001756A1" w:rsidRPr="006E0FDD">
        <w:rPr>
          <w:rFonts w:ascii="ＭＳ ゴシック" w:eastAsia="ＭＳ ゴシック" w:hAnsi="ＭＳ ゴシック" w:cs="ＭＳ ゴシック"/>
          <w:sz w:val="24"/>
        </w:rPr>
        <w:t>必要な人材確保に熱心になるあまり、</w:t>
      </w:r>
    </w:p>
    <w:p w14:paraId="306E7474" w14:textId="35792216" w:rsidR="00163F22" w:rsidRPr="006E0FDD" w:rsidRDefault="001756A1" w:rsidP="00810196">
      <w:pPr>
        <w:ind w:left="1134" w:hanging="283"/>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①正式内定開始日前に内定承諾書、誓約書をはじめとした内定受諾の意思確認書類の提出</w:t>
      </w:r>
      <w:r w:rsidR="003F50E5" w:rsidRPr="006E0FDD">
        <w:rPr>
          <w:rFonts w:ascii="ＭＳ ゴシック" w:eastAsia="ＭＳ ゴシック" w:hAnsi="ＭＳ ゴシック" w:cs="ＭＳ ゴシック" w:hint="eastAsia"/>
          <w:sz w:val="24"/>
        </w:rPr>
        <w:t>要求</w:t>
      </w:r>
      <w:r w:rsidRPr="006E0FDD">
        <w:rPr>
          <w:rFonts w:ascii="ＭＳ ゴシック" w:eastAsia="ＭＳ ゴシック" w:hAnsi="ＭＳ ゴシック" w:cs="ＭＳ ゴシック"/>
          <w:sz w:val="24"/>
        </w:rPr>
        <w:t>、</w:t>
      </w:r>
    </w:p>
    <w:p w14:paraId="187659C3" w14:textId="5213B327" w:rsidR="00163F22" w:rsidRPr="006E0FDD" w:rsidRDefault="001756A1" w:rsidP="00810196">
      <w:pPr>
        <w:ind w:left="1134" w:hanging="283"/>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②６月１日以降の採用選考時期に学生を長時間拘束するような選考会や行事等</w:t>
      </w:r>
      <w:r w:rsidR="003F50E5" w:rsidRPr="006E0FDD">
        <w:rPr>
          <w:rFonts w:ascii="ＭＳ ゴシック" w:eastAsia="ＭＳ ゴシック" w:hAnsi="ＭＳ ゴシック" w:cs="ＭＳ ゴシック" w:hint="eastAsia"/>
          <w:sz w:val="24"/>
        </w:rPr>
        <w:t>の</w:t>
      </w:r>
      <w:r w:rsidRPr="006E0FDD">
        <w:rPr>
          <w:rFonts w:ascii="ＭＳ ゴシック" w:eastAsia="ＭＳ ゴシック" w:hAnsi="ＭＳ ゴシック" w:cs="ＭＳ ゴシック"/>
          <w:sz w:val="24"/>
        </w:rPr>
        <w:t>実施、</w:t>
      </w:r>
    </w:p>
    <w:p w14:paraId="677FF1E9" w14:textId="77777777" w:rsidR="00510585" w:rsidRPr="006E0FDD" w:rsidRDefault="001756A1" w:rsidP="00810196">
      <w:pPr>
        <w:ind w:left="1134" w:hanging="283"/>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③自社の内々定と引き替えに、他社への就職活動を取りやめるよう強要すること</w:t>
      </w:r>
      <w:r w:rsidR="00510585" w:rsidRPr="006E0FDD">
        <w:rPr>
          <w:rFonts w:ascii="ＭＳ ゴシック" w:eastAsia="ＭＳ ゴシック" w:hAnsi="ＭＳ ゴシック" w:cs="ＭＳ ゴシック" w:hint="eastAsia"/>
          <w:sz w:val="24"/>
        </w:rPr>
        <w:t>、</w:t>
      </w:r>
    </w:p>
    <w:p w14:paraId="38A5F74A" w14:textId="77777777" w:rsidR="006C587B" w:rsidRPr="006E0FDD" w:rsidRDefault="001756A1" w:rsidP="006C587B">
      <w:pPr>
        <w:ind w:left="851"/>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など、学生の職業の選択の自由を妨げる行為や、学生の意思に反して就職活動の終了を強要するようなハラスメント的な行為は厳に慎むこと。</w:t>
      </w:r>
    </w:p>
    <w:p w14:paraId="189786A5" w14:textId="77777777" w:rsidR="006C587B" w:rsidRPr="006E0FDD" w:rsidRDefault="001E4B27" w:rsidP="006C587B">
      <w:pPr>
        <w:ind w:left="851"/>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 xml:space="preserve">　加えて、</w:t>
      </w:r>
      <w:r w:rsidR="000D453B" w:rsidRPr="006E0FDD">
        <w:rPr>
          <w:rFonts w:ascii="ＭＳ ゴシック" w:eastAsia="ＭＳ ゴシック" w:hAnsi="ＭＳ ゴシック" w:cs="ＭＳ ゴシック" w:hint="eastAsia"/>
          <w:sz w:val="24"/>
        </w:rPr>
        <w:t>採用選考活動</w:t>
      </w:r>
      <w:r w:rsidRPr="006E0FDD">
        <w:rPr>
          <w:rFonts w:ascii="ＭＳ ゴシック" w:eastAsia="ＭＳ ゴシック" w:hAnsi="ＭＳ ゴシック" w:cs="ＭＳ ゴシック" w:hint="eastAsia"/>
          <w:sz w:val="24"/>
        </w:rPr>
        <w:t>に携わる人事担当者等が、就職をしたいという学生の弱みに付け込んで、性的な言動等により、学生に不快な思いを与えたり、人権を侵害するような行為を行うことがないよう、当該</w:t>
      </w:r>
      <w:r w:rsidR="00F670A9" w:rsidRPr="006E0FDD">
        <w:rPr>
          <w:rFonts w:ascii="ＭＳ ゴシック" w:eastAsia="ＭＳ ゴシック" w:hAnsi="ＭＳ ゴシック" w:cs="ＭＳ ゴシック" w:hint="eastAsia"/>
          <w:sz w:val="24"/>
        </w:rPr>
        <w:t>人事</w:t>
      </w:r>
      <w:r w:rsidRPr="006E0FDD">
        <w:rPr>
          <w:rFonts w:ascii="ＭＳ ゴシック" w:eastAsia="ＭＳ ゴシック" w:hAnsi="ＭＳ ゴシック" w:cs="ＭＳ ゴシック" w:hint="eastAsia"/>
          <w:sz w:val="24"/>
        </w:rPr>
        <w:t>担当者等の適切な労務管理を行うこと。</w:t>
      </w:r>
    </w:p>
    <w:p w14:paraId="02295D33" w14:textId="77777777" w:rsidR="006C587B" w:rsidRPr="006E0FDD" w:rsidRDefault="001756A1" w:rsidP="006C587B">
      <w:pPr>
        <w:ind w:left="851" w:firstLineChars="100" w:firstLine="232"/>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また、採用選考活動等で差別的な取り扱いが行われないよう、学生に</w:t>
      </w:r>
      <w:r w:rsidR="000D18EA" w:rsidRPr="006E0FDD">
        <w:rPr>
          <w:rFonts w:ascii="ＭＳ ゴシック" w:eastAsia="ＭＳ ゴシック" w:hAnsi="ＭＳ ゴシック" w:cs="ＭＳ ゴシック" w:hint="eastAsia"/>
          <w:sz w:val="24"/>
        </w:rPr>
        <w:t xml:space="preserve">　</w:t>
      </w:r>
      <w:r w:rsidRPr="006E0FDD">
        <w:rPr>
          <w:rFonts w:ascii="ＭＳ ゴシック" w:eastAsia="ＭＳ ゴシック" w:hAnsi="ＭＳ ゴシック" w:cs="ＭＳ ゴシック"/>
          <w:sz w:val="24"/>
        </w:rPr>
        <w:t>対して、就職差別につながる恐れのある項目を含む「会社指定書類」《エントリーシート等を含む》、「戸籍謄（抄）本」、「住民票」等の提出を求めないこと。</w:t>
      </w:r>
    </w:p>
    <w:p w14:paraId="63D2736A" w14:textId="77777777" w:rsidR="006C587B" w:rsidRPr="006E0FDD" w:rsidRDefault="001756A1" w:rsidP="006C587B">
      <w:pPr>
        <w:ind w:left="851" w:firstLineChars="100" w:firstLine="232"/>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面接においても同様に就職差別につながる恐れのある内容の質問等をしないこと。</w:t>
      </w:r>
    </w:p>
    <w:p w14:paraId="6FE17323" w14:textId="5945BF8D" w:rsidR="00163F22" w:rsidRPr="006E0FDD" w:rsidRDefault="001756A1" w:rsidP="006C587B">
      <w:pPr>
        <w:ind w:left="851" w:firstLineChars="100" w:firstLine="232"/>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さらに、</w:t>
      </w:r>
      <w:r w:rsidR="001E4B27" w:rsidRPr="006E0FDD">
        <w:rPr>
          <w:rFonts w:ascii="ＭＳ ゴシック" w:eastAsia="ＭＳ ゴシック" w:hAnsi="ＭＳ ゴシック" w:cs="ＭＳ ゴシック" w:hint="eastAsia"/>
          <w:sz w:val="24"/>
        </w:rPr>
        <w:t>就職活動において書類を徴収するに際して</w:t>
      </w:r>
      <w:r w:rsidR="00C94ABA" w:rsidRPr="006E0FDD">
        <w:rPr>
          <w:rFonts w:ascii="ＭＳ ゴシック" w:eastAsia="ＭＳ ゴシック" w:hAnsi="ＭＳ ゴシック" w:cs="ＭＳ ゴシック" w:hint="eastAsia"/>
          <w:sz w:val="24"/>
        </w:rPr>
        <w:t>は</w:t>
      </w:r>
      <w:r w:rsidR="001E4B27" w:rsidRPr="006E0FDD">
        <w:rPr>
          <w:rFonts w:ascii="ＭＳ ゴシック" w:eastAsia="ＭＳ ゴシック" w:hAnsi="ＭＳ ゴシック" w:cs="ＭＳ ゴシック" w:hint="eastAsia"/>
          <w:sz w:val="24"/>
        </w:rPr>
        <w:t>、</w:t>
      </w:r>
      <w:r w:rsidR="00810196" w:rsidRPr="006E0FDD">
        <w:rPr>
          <w:rFonts w:ascii="ＭＳ ゴシック" w:eastAsia="ＭＳ ゴシック" w:hAnsi="ＭＳ ゴシック" w:cs="ＭＳ ゴシック" w:hint="eastAsia"/>
          <w:sz w:val="24"/>
        </w:rPr>
        <w:t>学生の個人情報の取扱い等に留意し、</w:t>
      </w:r>
      <w:r w:rsidR="001E4B27" w:rsidRPr="006E0FDD">
        <w:rPr>
          <w:rFonts w:ascii="ＭＳ ゴシック" w:eastAsia="ＭＳ ゴシック" w:hAnsi="ＭＳ ゴシック" w:cs="ＭＳ ゴシック" w:hint="eastAsia"/>
          <w:sz w:val="24"/>
        </w:rPr>
        <w:t>第三者に提供すること等を想定しているならば、その</w:t>
      </w:r>
      <w:r w:rsidR="006F7073" w:rsidRPr="006E0FDD">
        <w:rPr>
          <w:rFonts w:ascii="ＭＳ ゴシック" w:eastAsia="ＭＳ ゴシック" w:hAnsi="ＭＳ ゴシック" w:cs="ＭＳ ゴシック" w:hint="eastAsia"/>
          <w:sz w:val="24"/>
        </w:rPr>
        <w:t>使途を明確に周知</w:t>
      </w:r>
      <w:r w:rsidR="001E4B27" w:rsidRPr="006E0FDD">
        <w:rPr>
          <w:rFonts w:ascii="ＭＳ ゴシック" w:eastAsia="ＭＳ ゴシック" w:hAnsi="ＭＳ ゴシック" w:cs="ＭＳ ゴシック" w:hint="eastAsia"/>
          <w:sz w:val="24"/>
        </w:rPr>
        <w:t>し、学生が同意したくない場合には拒否できるような仕組みを設けると</w:t>
      </w:r>
      <w:r w:rsidR="006F7073" w:rsidRPr="006E0FDD">
        <w:rPr>
          <w:rFonts w:ascii="ＭＳ ゴシック" w:eastAsia="ＭＳ ゴシック" w:hAnsi="ＭＳ ゴシック" w:cs="ＭＳ ゴシック" w:hint="eastAsia"/>
          <w:sz w:val="24"/>
        </w:rPr>
        <w:t>ともに、</w:t>
      </w:r>
      <w:r w:rsidRPr="006E0FDD">
        <w:rPr>
          <w:rFonts w:ascii="ＭＳ ゴシック" w:eastAsia="ＭＳ ゴシック" w:hAnsi="ＭＳ ゴシック" w:cs="ＭＳ ゴシック"/>
          <w:sz w:val="24"/>
        </w:rPr>
        <w:t>予め示された必要書類以外のものを選考の最終段階や内々定後に求めることがないように、必要書類を含む採用選考情報を予め明示すること。</w:t>
      </w:r>
    </w:p>
    <w:p w14:paraId="370B0AF0" w14:textId="77777777" w:rsidR="00163F22" w:rsidRPr="006E0FDD" w:rsidRDefault="00163F22">
      <w:pPr>
        <w:ind w:left="450" w:hanging="240"/>
        <w:rPr>
          <w:rFonts w:ascii="ＭＳ ゴシック" w:eastAsia="ＭＳ ゴシック" w:hAnsi="ＭＳ ゴシック" w:cs="ＭＳ ゴシック"/>
          <w:sz w:val="24"/>
        </w:rPr>
      </w:pPr>
    </w:p>
    <w:p w14:paraId="3DAF7187" w14:textId="7E68636A" w:rsidR="00163F22" w:rsidRPr="006E0FDD" w:rsidRDefault="001756A1">
      <w:pPr>
        <w:ind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（５）インターンシップ</w:t>
      </w:r>
      <w:r w:rsidR="00C00249" w:rsidRPr="006E0FDD">
        <w:rPr>
          <w:rFonts w:ascii="ＭＳ ゴシック" w:eastAsia="ＭＳ ゴシック" w:hAnsi="ＭＳ ゴシック" w:cs="ＭＳ ゴシック" w:hint="eastAsia"/>
          <w:sz w:val="24"/>
        </w:rPr>
        <w:t>の適切な実施</w:t>
      </w:r>
    </w:p>
    <w:p w14:paraId="0EA327CE" w14:textId="660462E4" w:rsidR="00163F22" w:rsidRPr="006E0FDD" w:rsidRDefault="001756A1">
      <w:pPr>
        <w:ind w:left="850" w:firstLine="257"/>
        <w:jc w:val="left"/>
        <w:rPr>
          <w:rFonts w:ascii="ＭＳ 明朝" w:eastAsia="ＭＳ ゴシック" w:hAnsi="ＭＳ 明朝" w:cs="ＭＳ 明朝"/>
          <w:sz w:val="24"/>
        </w:rPr>
      </w:pPr>
      <w:r w:rsidRPr="006E0FDD">
        <w:rPr>
          <w:rFonts w:ascii="ＭＳ 明朝" w:eastAsia="ＭＳ ゴシック" w:hAnsi="ＭＳ 明朝" w:cs="ＭＳ 明朝"/>
          <w:sz w:val="24"/>
        </w:rPr>
        <w:t>インターンシップとは、「インターンシップの推進に当たっての基本的考え方」（以下、「三省合意」という）では「学生が在学中に自らの専攻、将来のキャリアに関連した就業体験を行うこと」と</w:t>
      </w:r>
      <w:r w:rsidR="000D453B" w:rsidRPr="006E0FDD">
        <w:rPr>
          <w:rFonts w:ascii="ＭＳ 明朝" w:eastAsia="ＭＳ ゴシック" w:hAnsi="ＭＳ 明朝" w:cs="ＭＳ 明朝" w:hint="eastAsia"/>
          <w:sz w:val="24"/>
        </w:rPr>
        <w:t>され</w:t>
      </w:r>
      <w:r w:rsidRPr="006E0FDD">
        <w:rPr>
          <w:rFonts w:ascii="ＭＳ 明朝" w:eastAsia="ＭＳ ゴシック" w:hAnsi="ＭＳ 明朝" w:cs="ＭＳ 明朝"/>
          <w:sz w:val="24"/>
        </w:rPr>
        <w:t>ており、その実施にあたっては、「</w:t>
      </w:r>
      <w:r w:rsidR="000D453B" w:rsidRPr="006E0FDD">
        <w:rPr>
          <w:rFonts w:ascii="ＭＳ 明朝" w:eastAsia="ＭＳ ゴシック" w:hAnsi="ＭＳ 明朝" w:cs="ＭＳ 明朝" w:hint="eastAsia"/>
          <w:sz w:val="24"/>
        </w:rPr>
        <w:t>三省合意</w:t>
      </w:r>
      <w:r w:rsidRPr="006E0FDD">
        <w:rPr>
          <w:rFonts w:ascii="ＭＳ 明朝" w:eastAsia="ＭＳ ゴシック" w:hAnsi="ＭＳ 明朝" w:cs="ＭＳ 明朝"/>
          <w:sz w:val="24"/>
        </w:rPr>
        <w:t>」</w:t>
      </w:r>
      <w:r w:rsidRPr="006E0FDD">
        <w:rPr>
          <w:rFonts w:ascii="ＭＳ 明朝" w:eastAsia="ＭＳ ゴシック" w:hAnsi="ＭＳ 明朝" w:cs="ＭＳ 明朝"/>
          <w:sz w:val="24"/>
          <w:vertAlign w:val="superscript"/>
        </w:rPr>
        <w:t>ⅳ</w:t>
      </w:r>
      <w:r w:rsidRPr="006E0FDD">
        <w:rPr>
          <w:rFonts w:ascii="ＭＳ 明朝" w:eastAsia="ＭＳ ゴシック" w:hAnsi="ＭＳ 明朝" w:cs="ＭＳ 明朝"/>
          <w:sz w:val="24"/>
        </w:rPr>
        <w:t>及び「</w:t>
      </w:r>
      <w:r w:rsidR="000D453B" w:rsidRPr="006E0FDD">
        <w:rPr>
          <w:rFonts w:ascii="ＭＳ ゴシック" w:eastAsia="ＭＳ ゴシック" w:hAnsi="ＭＳ ゴシック" w:cs="ＭＳ ゴシック" w:hint="eastAsia"/>
          <w:sz w:val="24"/>
        </w:rPr>
        <w:t>「インターンシップの更なる充実に向けて　議論の取りまとめ」等を踏まえた「インターンシップの推進に当たっての基本的考え方」に係る</w:t>
      </w:r>
      <w:r w:rsidRPr="006E0FDD">
        <w:rPr>
          <w:rFonts w:ascii="ＭＳ 明朝" w:eastAsia="ＭＳ ゴシック" w:hAnsi="ＭＳ 明朝" w:cs="ＭＳ 明朝"/>
          <w:sz w:val="24"/>
        </w:rPr>
        <w:t>留意点について」</w:t>
      </w:r>
      <w:r w:rsidRPr="006E0FDD">
        <w:rPr>
          <w:rFonts w:ascii="ＭＳ 明朝" w:eastAsia="ＭＳ ゴシック" w:hAnsi="ＭＳ 明朝" w:cs="ＭＳ 明朝"/>
          <w:sz w:val="24"/>
          <w:vertAlign w:val="superscript"/>
        </w:rPr>
        <w:t>Ⅴ</w:t>
      </w:r>
      <w:r w:rsidRPr="006E0FDD">
        <w:rPr>
          <w:rFonts w:ascii="ＭＳ 明朝" w:eastAsia="ＭＳ ゴシック" w:hAnsi="ＭＳ 明朝" w:cs="ＭＳ 明朝"/>
          <w:sz w:val="24"/>
        </w:rPr>
        <w:t>を踏まえ、適切に実施すること。</w:t>
      </w:r>
    </w:p>
    <w:p w14:paraId="243AC28F" w14:textId="77777777" w:rsidR="00163F22" w:rsidRPr="006E0FDD" w:rsidRDefault="001756A1">
      <w:pPr>
        <w:ind w:left="850" w:firstLine="281"/>
        <w:jc w:val="left"/>
        <w:rPr>
          <w:rFonts w:ascii="ＭＳ 明朝" w:eastAsia="ＭＳ ゴシック" w:hAnsi="ＭＳ 明朝" w:cs="ＭＳ 明朝"/>
          <w:sz w:val="24"/>
        </w:rPr>
      </w:pPr>
      <w:r w:rsidRPr="006E0FDD">
        <w:rPr>
          <w:rFonts w:ascii="ＭＳ 明朝" w:eastAsia="ＭＳ ゴシック" w:hAnsi="ＭＳ 明朝" w:cs="ＭＳ 明朝"/>
          <w:sz w:val="24"/>
        </w:rPr>
        <w:t>実施に当たり、特に以下の点について留意すること。</w:t>
      </w:r>
    </w:p>
    <w:p w14:paraId="7D46AEAE" w14:textId="4ADEED74" w:rsidR="00163F22" w:rsidRPr="006E0FDD" w:rsidRDefault="001756A1">
      <w:pPr>
        <w:ind w:left="1080" w:hanging="240"/>
        <w:jc w:val="left"/>
        <w:rPr>
          <w:rFonts w:ascii="ＭＳ ゴシック" w:eastAsia="ＭＳ ゴシック" w:hAnsi="ＭＳ ゴシック" w:cs="ＭＳ 明朝"/>
          <w:sz w:val="24"/>
        </w:rPr>
      </w:pPr>
      <w:r w:rsidRPr="006E0FDD">
        <w:rPr>
          <w:rFonts w:ascii="ＭＳ ゴシック" w:eastAsia="ＭＳ ゴシック" w:hAnsi="ＭＳ ゴシック" w:cs="ＭＳ 明朝"/>
          <w:sz w:val="24"/>
        </w:rPr>
        <w:t>①</w:t>
      </w:r>
      <w:r w:rsidR="00E6014E" w:rsidRPr="006E0FDD">
        <w:rPr>
          <w:rFonts w:ascii="ＭＳ ゴシック" w:eastAsia="ＭＳ ゴシック" w:hAnsi="ＭＳ ゴシック" w:cs="ＭＳ 明朝" w:hint="eastAsia"/>
          <w:sz w:val="24"/>
        </w:rPr>
        <w:t>広報活動や採用選考活動とは異なるものであることを明示すること。また、</w:t>
      </w:r>
      <w:r w:rsidRPr="006E0FDD">
        <w:rPr>
          <w:rFonts w:ascii="ＭＳ ゴシック" w:eastAsia="ＭＳ ゴシック" w:hAnsi="ＭＳ ゴシック" w:cs="ＭＳ 明朝"/>
          <w:sz w:val="24"/>
        </w:rPr>
        <w:t>広報活動開始前に「インターンシップ」と称した会社説明会や実質的な採用選考活動とも捉えられるような行事等は厳に慎むこと</w:t>
      </w:r>
      <w:r w:rsidR="000D453B" w:rsidRPr="006E0FDD">
        <w:rPr>
          <w:rFonts w:ascii="ＭＳ ゴシック" w:eastAsia="ＭＳ ゴシック" w:hAnsi="ＭＳ ゴシック" w:cs="ＭＳ 明朝" w:hint="eastAsia"/>
          <w:sz w:val="24"/>
        </w:rPr>
        <w:t>。</w:t>
      </w:r>
    </w:p>
    <w:p w14:paraId="1BA83509" w14:textId="7613A214" w:rsidR="00163F22" w:rsidRPr="006E0FDD" w:rsidRDefault="000D453B" w:rsidP="00F32BF1">
      <w:pPr>
        <w:ind w:leftChars="561" w:left="1136" w:firstLineChars="60" w:firstLine="139"/>
        <w:jc w:val="left"/>
        <w:rPr>
          <w:rFonts w:ascii="ＭＳ 明朝" w:eastAsia="ＭＳ ゴシック" w:hAnsi="ＭＳ 明朝" w:cs="ＭＳ 明朝"/>
          <w:sz w:val="24"/>
        </w:rPr>
      </w:pPr>
      <w:r w:rsidRPr="006E0FDD">
        <w:rPr>
          <w:rFonts w:ascii="ＭＳ ゴシック" w:eastAsia="ＭＳ ゴシック" w:hAnsi="ＭＳ ゴシック" w:cs="ＭＳ 明朝" w:hint="eastAsia"/>
          <w:sz w:val="24"/>
        </w:rPr>
        <w:t>特に</w:t>
      </w:r>
      <w:r w:rsidR="001756A1" w:rsidRPr="006E0FDD">
        <w:rPr>
          <w:rFonts w:ascii="ＭＳ ゴシック" w:eastAsia="ＭＳ ゴシック" w:hAnsi="ＭＳ ゴシック" w:cs="ＭＳ 明朝"/>
          <w:sz w:val="24"/>
        </w:rPr>
        <w:t>、</w:t>
      </w:r>
      <w:r w:rsidR="001756A1" w:rsidRPr="006E0FDD">
        <w:rPr>
          <w:rFonts w:ascii="ＭＳ 明朝" w:eastAsia="ＭＳ ゴシック" w:hAnsi="ＭＳ 明朝" w:cs="ＭＳ 明朝"/>
          <w:sz w:val="24"/>
        </w:rPr>
        <w:t>実質的に就業体験を伴わ</w:t>
      </w:r>
      <w:r w:rsidR="00C94ABA" w:rsidRPr="006E0FDD">
        <w:rPr>
          <w:rFonts w:ascii="ＭＳ 明朝" w:eastAsia="ＭＳ ゴシック" w:hAnsi="ＭＳ 明朝" w:cs="ＭＳ 明朝" w:hint="eastAsia"/>
          <w:sz w:val="24"/>
        </w:rPr>
        <w:t>ない</w:t>
      </w:r>
      <w:r w:rsidR="001756A1" w:rsidRPr="006E0FDD">
        <w:rPr>
          <w:rFonts w:ascii="ＭＳ 明朝" w:eastAsia="ＭＳ ゴシック" w:hAnsi="ＭＳ 明朝" w:cs="ＭＳ 明朝"/>
          <w:sz w:val="24"/>
        </w:rPr>
        <w:t>プログラム</w:t>
      </w:r>
      <w:r w:rsidR="00C94ABA" w:rsidRPr="006E0FDD">
        <w:rPr>
          <w:rFonts w:ascii="ＭＳ 明朝" w:eastAsia="ＭＳ ゴシック" w:hAnsi="ＭＳ 明朝" w:cs="ＭＳ 明朝" w:hint="eastAsia"/>
          <w:sz w:val="24"/>
        </w:rPr>
        <w:t>を</w:t>
      </w:r>
      <w:r w:rsidR="001756A1" w:rsidRPr="006E0FDD">
        <w:rPr>
          <w:rFonts w:ascii="ＭＳ 明朝" w:eastAsia="ＭＳ ゴシック" w:hAnsi="ＭＳ 明朝" w:cs="ＭＳ 明朝"/>
          <w:sz w:val="24"/>
        </w:rPr>
        <w:t>インターンシップと称</w:t>
      </w:r>
      <w:r w:rsidR="00C94ABA" w:rsidRPr="006E0FDD">
        <w:rPr>
          <w:rFonts w:ascii="ＭＳ 明朝" w:eastAsia="ＭＳ ゴシック" w:hAnsi="ＭＳ 明朝" w:cs="ＭＳ 明朝" w:hint="eastAsia"/>
          <w:sz w:val="24"/>
        </w:rPr>
        <w:t>したり、情報発信することが</w:t>
      </w:r>
      <w:r w:rsidR="006C587B" w:rsidRPr="006E0FDD">
        <w:rPr>
          <w:rFonts w:ascii="ＭＳ 明朝" w:eastAsia="ＭＳ ゴシック" w:hAnsi="ＭＳ 明朝" w:cs="ＭＳ 明朝" w:hint="eastAsia"/>
          <w:sz w:val="24"/>
        </w:rPr>
        <w:t>ないよう</w:t>
      </w:r>
      <w:r w:rsidR="00C94ABA" w:rsidRPr="006E0FDD">
        <w:rPr>
          <w:rFonts w:ascii="ＭＳ 明朝" w:eastAsia="ＭＳ ゴシック" w:hAnsi="ＭＳ 明朝" w:cs="ＭＳ 明朝" w:hint="eastAsia"/>
          <w:sz w:val="24"/>
        </w:rPr>
        <w:t>にする</w:t>
      </w:r>
      <w:r w:rsidR="001756A1" w:rsidRPr="006E0FDD">
        <w:rPr>
          <w:rFonts w:ascii="ＭＳ 明朝" w:eastAsia="ＭＳ ゴシック" w:hAnsi="ＭＳ 明朝" w:cs="ＭＳ 明朝"/>
          <w:sz w:val="24"/>
        </w:rPr>
        <w:t>こと</w:t>
      </w:r>
      <w:r w:rsidRPr="006E0FDD">
        <w:rPr>
          <w:rFonts w:ascii="ＭＳ 明朝" w:eastAsia="ＭＳ ゴシック" w:hAnsi="ＭＳ 明朝" w:cs="ＭＳ 明朝" w:hint="eastAsia"/>
          <w:sz w:val="24"/>
        </w:rPr>
        <w:t>。なお、</w:t>
      </w:r>
      <w:r w:rsidR="001756A1" w:rsidRPr="006E0FDD">
        <w:rPr>
          <w:rFonts w:ascii="ＭＳ 明朝" w:eastAsia="ＭＳ ゴシック" w:hAnsi="ＭＳ 明朝" w:cs="ＭＳ 明朝"/>
          <w:sz w:val="24"/>
        </w:rPr>
        <w:t>当然、そ</w:t>
      </w:r>
      <w:r w:rsidR="001756A1" w:rsidRPr="006E0FDD">
        <w:rPr>
          <w:rFonts w:ascii="ＭＳ 明朝" w:eastAsia="ＭＳ ゴシック" w:hAnsi="ＭＳ 明朝" w:cs="ＭＳ 明朝"/>
          <w:sz w:val="24"/>
        </w:rPr>
        <w:lastRenderedPageBreak/>
        <w:t>れらのプログラムの目的が広報活動であれば３月以降に、採用選考活動であれば６月以降に行うこと。</w:t>
      </w:r>
    </w:p>
    <w:p w14:paraId="1F075C6F" w14:textId="437B0845" w:rsidR="00163F22" w:rsidRPr="006E0FDD" w:rsidRDefault="00F32BF1">
      <w:pPr>
        <w:ind w:left="1080" w:hanging="240"/>
        <w:jc w:val="left"/>
        <w:rPr>
          <w:rFonts w:ascii="ＭＳ ゴシック" w:eastAsia="ＭＳ ゴシック" w:hAnsi="ＭＳ ゴシック" w:cs="ＭＳ 明朝"/>
          <w:sz w:val="24"/>
        </w:rPr>
      </w:pPr>
      <w:r w:rsidRPr="006E0FDD">
        <w:rPr>
          <w:rFonts w:ascii="ＭＳ ゴシック" w:eastAsia="ＭＳ ゴシック" w:hAnsi="ＭＳ ゴシック" w:cs="ＭＳ 明朝" w:hint="eastAsia"/>
          <w:sz w:val="24"/>
        </w:rPr>
        <w:t>②</w:t>
      </w:r>
      <w:r w:rsidR="001756A1" w:rsidRPr="006E0FDD">
        <w:rPr>
          <w:rFonts w:ascii="ＭＳ ゴシック" w:eastAsia="ＭＳ ゴシック" w:hAnsi="ＭＳ ゴシック" w:cs="ＭＳ 明朝"/>
          <w:sz w:val="24"/>
        </w:rPr>
        <w:t>インターンシップの教育的効果を高めるため、大学等との連携の下、可能な限り長期間（正規の教育課程としてのインターンシップであれば５日間以上）のインターンシップを実施すること</w:t>
      </w:r>
      <w:r w:rsidRPr="006E0FDD">
        <w:rPr>
          <w:rFonts w:ascii="ＭＳ ゴシック" w:eastAsia="ＭＳ ゴシック" w:hAnsi="ＭＳ ゴシック" w:cs="ＭＳ 明朝" w:hint="eastAsia"/>
          <w:sz w:val="24"/>
        </w:rPr>
        <w:t>。</w:t>
      </w:r>
    </w:p>
    <w:p w14:paraId="5A301AF9" w14:textId="508194A7" w:rsidR="00F32BF1" w:rsidRPr="006E0FDD" w:rsidRDefault="00F32BF1" w:rsidP="00F32BF1">
      <w:pPr>
        <w:ind w:left="1080" w:hanging="240"/>
        <w:jc w:val="left"/>
        <w:rPr>
          <w:rFonts w:ascii="ＭＳ 明朝" w:eastAsia="ＭＳ ゴシック" w:hAnsi="ＭＳ 明朝" w:cs="ＭＳ 明朝"/>
          <w:sz w:val="24"/>
        </w:rPr>
      </w:pPr>
      <w:r w:rsidRPr="006E0FDD">
        <w:rPr>
          <w:rFonts w:ascii="ＭＳ ゴシック" w:eastAsia="ＭＳ ゴシック" w:hAnsi="ＭＳ ゴシック" w:cs="ＭＳ 明朝" w:hint="eastAsia"/>
          <w:sz w:val="24"/>
        </w:rPr>
        <w:t>③</w:t>
      </w:r>
      <w:r w:rsidR="001756A1" w:rsidRPr="006E0FDD">
        <w:rPr>
          <w:rFonts w:ascii="ＭＳ 明朝" w:eastAsia="ＭＳ ゴシック" w:hAnsi="ＭＳ 明朝" w:cs="ＭＳ 明朝"/>
          <w:sz w:val="24"/>
        </w:rPr>
        <w:t>学生の学業を妨げることがないよう</w:t>
      </w:r>
      <w:r w:rsidRPr="006E0FDD">
        <w:rPr>
          <w:rFonts w:ascii="ＭＳ 明朝" w:eastAsia="ＭＳ ゴシック" w:hAnsi="ＭＳ 明朝" w:cs="ＭＳ 明朝" w:hint="eastAsia"/>
          <w:sz w:val="24"/>
        </w:rPr>
        <w:t>インターンシップ</w:t>
      </w:r>
      <w:r w:rsidR="001756A1" w:rsidRPr="006E0FDD">
        <w:rPr>
          <w:rFonts w:ascii="ＭＳ 明朝" w:eastAsia="ＭＳ ゴシック" w:hAnsi="ＭＳ 明朝" w:cs="ＭＳ 明朝"/>
          <w:sz w:val="24"/>
        </w:rPr>
        <w:t>の実施時期に十分配慮し、原則として</w:t>
      </w:r>
      <w:r w:rsidR="00C94ABA" w:rsidRPr="006E0FDD">
        <w:rPr>
          <w:rFonts w:ascii="ＭＳ 明朝" w:eastAsia="ＭＳ ゴシック" w:hAnsi="ＭＳ 明朝" w:cs="ＭＳ 明朝" w:hint="eastAsia"/>
          <w:sz w:val="24"/>
        </w:rPr>
        <w:t>長期休暇の活用など学事日程に十分配慮して</w:t>
      </w:r>
      <w:r w:rsidR="001756A1" w:rsidRPr="006E0FDD">
        <w:rPr>
          <w:rFonts w:ascii="ＭＳ 明朝" w:eastAsia="ＭＳ ゴシック" w:hAnsi="ＭＳ 明朝" w:cs="ＭＳ 明朝"/>
          <w:sz w:val="24"/>
        </w:rPr>
        <w:t>実施すること</w:t>
      </w:r>
      <w:r w:rsidRPr="006E0FDD">
        <w:rPr>
          <w:rFonts w:ascii="ＭＳ 明朝" w:eastAsia="ＭＳ ゴシック" w:hAnsi="ＭＳ 明朝" w:cs="ＭＳ 明朝" w:hint="eastAsia"/>
          <w:sz w:val="24"/>
        </w:rPr>
        <w:t>。</w:t>
      </w:r>
      <w:r w:rsidR="001756A1" w:rsidRPr="006E0FDD">
        <w:rPr>
          <w:rFonts w:ascii="ＭＳ 明朝" w:eastAsia="ＭＳ ゴシック" w:hAnsi="ＭＳ 明朝" w:cs="ＭＳ 明朝"/>
          <w:sz w:val="24"/>
        </w:rPr>
        <w:t>ただし、大学の正規の教育課程としてのインターンシップはこの限りではない</w:t>
      </w:r>
      <w:r w:rsidRPr="006E0FDD">
        <w:rPr>
          <w:rFonts w:ascii="ＭＳ 明朝" w:eastAsia="ＭＳ ゴシック" w:hAnsi="ＭＳ 明朝" w:cs="ＭＳ 明朝" w:hint="eastAsia"/>
          <w:sz w:val="24"/>
        </w:rPr>
        <w:t>。</w:t>
      </w:r>
    </w:p>
    <w:p w14:paraId="28103ADA" w14:textId="5B41BE87" w:rsidR="00F32BF1" w:rsidRPr="006E0FDD" w:rsidRDefault="00F32BF1" w:rsidP="00F32BF1">
      <w:pPr>
        <w:ind w:left="1080" w:hanging="240"/>
        <w:jc w:val="left"/>
        <w:rPr>
          <w:rFonts w:ascii="ＭＳ ゴシック" w:eastAsia="ＭＳ ゴシック" w:hAnsi="ＭＳ ゴシック" w:cs="ＭＳ ゴシック"/>
          <w:sz w:val="24"/>
        </w:rPr>
      </w:pPr>
      <w:r w:rsidRPr="006E0FDD">
        <w:rPr>
          <w:rFonts w:ascii="ＭＳ 明朝" w:eastAsia="ＭＳ ゴシック" w:hAnsi="ＭＳ 明朝" w:cs="ＭＳ 明朝" w:hint="eastAsia"/>
          <w:sz w:val="24"/>
        </w:rPr>
        <w:t>④</w:t>
      </w:r>
      <w:r w:rsidR="001756A1" w:rsidRPr="006E0FDD">
        <w:rPr>
          <w:rFonts w:ascii="ＭＳ ゴシック" w:eastAsia="ＭＳ ゴシック" w:hAnsi="ＭＳ ゴシック" w:cs="ＭＳ 明朝"/>
          <w:sz w:val="24"/>
        </w:rPr>
        <w:t>インターンシップ等で</w:t>
      </w:r>
      <w:r w:rsidRPr="006E0FDD">
        <w:rPr>
          <w:rFonts w:ascii="ＭＳ ゴシック" w:eastAsia="ＭＳ ゴシック" w:hAnsi="ＭＳ ゴシック" w:cs="ＭＳ 明朝" w:hint="eastAsia"/>
          <w:sz w:val="24"/>
        </w:rPr>
        <w:t>取得した</w:t>
      </w:r>
      <w:r w:rsidR="001756A1" w:rsidRPr="006E0FDD">
        <w:rPr>
          <w:rFonts w:ascii="ＭＳ ゴシック" w:eastAsia="ＭＳ ゴシック" w:hAnsi="ＭＳ ゴシック" w:cs="ＭＳ 明朝"/>
          <w:sz w:val="24"/>
        </w:rPr>
        <w:t>学生の個人情報</w:t>
      </w:r>
      <w:r w:rsidRPr="006E0FDD">
        <w:rPr>
          <w:rFonts w:ascii="ＭＳ ゴシック" w:eastAsia="ＭＳ ゴシック" w:hAnsi="ＭＳ ゴシック" w:cs="ＭＳ 明朝" w:hint="eastAsia"/>
          <w:sz w:val="24"/>
        </w:rPr>
        <w:t>は、広報活動・</w:t>
      </w:r>
      <w:r w:rsidR="001756A1" w:rsidRPr="006E0FDD">
        <w:rPr>
          <w:rFonts w:ascii="ＭＳ ゴシック" w:eastAsia="ＭＳ ゴシック" w:hAnsi="ＭＳ ゴシック" w:cs="ＭＳ 明朝"/>
          <w:sz w:val="24"/>
        </w:rPr>
        <w:t>採用選考</w:t>
      </w:r>
      <w:r w:rsidRPr="006E0FDD">
        <w:rPr>
          <w:rFonts w:ascii="ＭＳ ゴシック" w:eastAsia="ＭＳ ゴシック" w:hAnsi="ＭＳ ゴシック" w:cs="ＭＳ 明朝" w:hint="eastAsia"/>
          <w:sz w:val="24"/>
        </w:rPr>
        <w:t>活動</w:t>
      </w:r>
      <w:r w:rsidR="001756A1" w:rsidRPr="006E0FDD">
        <w:rPr>
          <w:rFonts w:ascii="ＭＳ 明朝" w:eastAsia="ＭＳ ゴシック" w:hAnsi="ＭＳ 明朝" w:cs="ＭＳ 明朝"/>
          <w:sz w:val="24"/>
        </w:rPr>
        <w:t>に</w:t>
      </w:r>
      <w:r w:rsidRPr="006E0FDD">
        <w:rPr>
          <w:rFonts w:ascii="ＭＳ 明朝" w:eastAsia="ＭＳ ゴシック" w:hAnsi="ＭＳ 明朝" w:cs="ＭＳ 明朝" w:hint="eastAsia"/>
          <w:sz w:val="24"/>
        </w:rPr>
        <w:t>使用</w:t>
      </w:r>
      <w:r w:rsidR="001756A1" w:rsidRPr="006E0FDD">
        <w:rPr>
          <w:rFonts w:ascii="ＭＳ 明朝" w:eastAsia="ＭＳ ゴシック" w:hAnsi="ＭＳ 明朝" w:cs="ＭＳ 明朝"/>
          <w:sz w:val="24"/>
        </w:rPr>
        <w:t>しないこと。</w:t>
      </w:r>
      <w:r w:rsidRPr="006E0FDD">
        <w:rPr>
          <w:rFonts w:ascii="ＭＳ 明朝" w:eastAsia="ＭＳ ゴシック" w:hAnsi="ＭＳ 明朝" w:cs="ＭＳ 明朝" w:hint="eastAsia"/>
          <w:sz w:val="24"/>
        </w:rPr>
        <w:t>ただし、</w:t>
      </w:r>
      <w:r w:rsidRPr="006E0FDD">
        <w:rPr>
          <w:rFonts w:ascii="ＭＳ ゴシック" w:eastAsia="ＭＳ ゴシック" w:hAnsi="ＭＳ ゴシック" w:cs="ＭＳ ゴシック"/>
          <w:sz w:val="24"/>
        </w:rPr>
        <w:t>202</w:t>
      </w:r>
      <w:r w:rsidRPr="006E0FDD">
        <w:rPr>
          <w:rFonts w:ascii="ＭＳ ゴシック" w:eastAsia="ＭＳ ゴシック" w:hAnsi="ＭＳ ゴシック" w:cs="ＭＳ ゴシック" w:hint="eastAsia"/>
          <w:sz w:val="24"/>
        </w:rPr>
        <w:t>1</w:t>
      </w:r>
      <w:r w:rsidRPr="006E0FDD">
        <w:rPr>
          <w:rFonts w:ascii="ＭＳ ゴシック" w:eastAsia="ＭＳ ゴシック" w:hAnsi="ＭＳ ゴシック" w:cs="ＭＳ ゴシック"/>
          <w:sz w:val="24"/>
        </w:rPr>
        <w:t>年度卒業・修了予定者を対象とし、広報活動・採用選考活動の開始期日</w:t>
      </w:r>
      <w:r w:rsidR="00974457" w:rsidRPr="006E0FDD">
        <w:rPr>
          <w:rFonts w:ascii="ＭＳ ゴシック" w:eastAsia="ＭＳ ゴシック" w:hAnsi="ＭＳ ゴシック" w:cs="ＭＳ ゴシック" w:hint="eastAsia"/>
          <w:sz w:val="24"/>
        </w:rPr>
        <w:t>以降</w:t>
      </w:r>
      <w:r w:rsidRPr="006E0FDD">
        <w:rPr>
          <w:rFonts w:ascii="ＭＳ ゴシック" w:eastAsia="ＭＳ ゴシック" w:hAnsi="ＭＳ ゴシック" w:cs="ＭＳ ゴシック"/>
          <w:sz w:val="24"/>
        </w:rPr>
        <w:t>に実施されるインターンシップで、あらかじめ広報活動・採用選考活動の趣旨を含むことが示されている場合には、この限りではない。</w:t>
      </w:r>
    </w:p>
    <w:p w14:paraId="34E96026" w14:textId="77777777" w:rsidR="00163F22" w:rsidRPr="006E0FDD" w:rsidRDefault="00163F22">
      <w:pPr>
        <w:ind w:left="708" w:firstLine="240"/>
        <w:jc w:val="left"/>
        <w:rPr>
          <w:rFonts w:ascii="ＭＳ 明朝" w:eastAsia="ＭＳ ゴシック" w:hAnsi="ＭＳ 明朝" w:cs="ＭＳ 明朝"/>
          <w:sz w:val="24"/>
        </w:rPr>
      </w:pPr>
    </w:p>
    <w:p w14:paraId="781A64D2" w14:textId="043714D2" w:rsidR="00163F22" w:rsidRPr="006E0FDD" w:rsidRDefault="00974457">
      <w:pPr>
        <w:ind w:left="708" w:firstLine="240"/>
        <w:jc w:val="left"/>
        <w:rPr>
          <w:rFonts w:ascii="ＭＳ 明朝" w:eastAsia="ＭＳ ゴシック" w:hAnsi="ＭＳ 明朝" w:cs="ＭＳ 明朝"/>
          <w:sz w:val="24"/>
        </w:rPr>
      </w:pPr>
      <w:r w:rsidRPr="006E0FDD">
        <w:rPr>
          <w:rFonts w:ascii="ＭＳ 明朝" w:eastAsia="ＭＳ ゴシック" w:hAnsi="ＭＳ 明朝" w:cs="ＭＳ 明朝" w:hint="eastAsia"/>
          <w:sz w:val="24"/>
        </w:rPr>
        <w:t>なお</w:t>
      </w:r>
      <w:r w:rsidR="001756A1" w:rsidRPr="006E0FDD">
        <w:rPr>
          <w:rFonts w:ascii="ＭＳ 明朝" w:eastAsia="ＭＳ ゴシック" w:hAnsi="ＭＳ 明朝" w:cs="ＭＳ 明朝"/>
          <w:sz w:val="24"/>
        </w:rPr>
        <w:t>、不適切な取組が行われていることを確認した場合には、各大学等において、今後の学生への指導等に使用することとしたい。</w:t>
      </w:r>
    </w:p>
    <w:p w14:paraId="279AD662" w14:textId="7B7D3D8E" w:rsidR="00163F22" w:rsidRPr="006E0FDD" w:rsidRDefault="00163F22">
      <w:pPr>
        <w:ind w:left="630" w:firstLine="240"/>
        <w:rPr>
          <w:rFonts w:ascii="ＭＳ ゴシック" w:eastAsia="ＭＳ ゴシック" w:hAnsi="ＭＳ ゴシック" w:cs="ＭＳ ゴシック"/>
          <w:sz w:val="24"/>
        </w:rPr>
      </w:pPr>
    </w:p>
    <w:p w14:paraId="1BAB9B3F" w14:textId="77777777" w:rsidR="00163F22" w:rsidRPr="006E0FDD" w:rsidRDefault="001756A1">
      <w:pPr>
        <w:ind w:firstLine="240"/>
        <w:jc w:val="left"/>
        <w:rPr>
          <w:rFonts w:ascii="ＭＳ 明朝" w:eastAsia="ＭＳ ゴシック" w:hAnsi="ＭＳ 明朝" w:cs="ＭＳ 明朝"/>
          <w:sz w:val="24"/>
        </w:rPr>
      </w:pPr>
      <w:r w:rsidRPr="006E0FDD">
        <w:rPr>
          <w:rFonts w:ascii="ＭＳ 明朝" w:eastAsia="ＭＳ ゴシック" w:hAnsi="ＭＳ 明朝" w:cs="ＭＳ 明朝"/>
          <w:sz w:val="24"/>
        </w:rPr>
        <w:t>（６）採用選考活動における評価</w:t>
      </w:r>
    </w:p>
    <w:p w14:paraId="216F6EDE" w14:textId="50266340" w:rsidR="002608AE" w:rsidRPr="006E0FDD" w:rsidRDefault="001756A1">
      <w:pPr>
        <w:ind w:left="708" w:firstLine="190"/>
        <w:jc w:val="left"/>
        <w:rPr>
          <w:rFonts w:ascii="ＭＳ 明朝" w:eastAsia="ＭＳ ゴシック" w:hAnsi="ＭＳ 明朝" w:cs="ＭＳ 明朝"/>
          <w:sz w:val="24"/>
        </w:rPr>
      </w:pPr>
      <w:r w:rsidRPr="006E0FDD">
        <w:rPr>
          <w:rFonts w:ascii="ＭＳ 明朝" w:eastAsia="ＭＳ ゴシック" w:hAnsi="ＭＳ 明朝" w:cs="ＭＳ 明朝"/>
          <w:sz w:val="24"/>
        </w:rPr>
        <w:t>採用選考において、学生の学業に対する取組状況が適切に評価されること</w:t>
      </w:r>
      <w:r w:rsidR="00974457" w:rsidRPr="006E0FDD">
        <w:rPr>
          <w:rFonts w:ascii="ＭＳ 明朝" w:eastAsia="ＭＳ ゴシック" w:hAnsi="ＭＳ 明朝" w:cs="ＭＳ 明朝" w:hint="eastAsia"/>
          <w:sz w:val="24"/>
        </w:rPr>
        <w:t>が</w:t>
      </w:r>
      <w:r w:rsidRPr="006E0FDD">
        <w:rPr>
          <w:rFonts w:ascii="ＭＳ 明朝" w:eastAsia="ＭＳ ゴシック" w:hAnsi="ＭＳ 明朝" w:cs="ＭＳ 明朝"/>
          <w:sz w:val="24"/>
        </w:rPr>
        <w:t>重要であるため、卒業・修了前年度までの学業成果を表す書類</w:t>
      </w:r>
      <w:r w:rsidRPr="006E0FDD">
        <w:rPr>
          <w:rFonts w:ascii="ＭＳ 明朝" w:eastAsia="ＭＳ ゴシック" w:hAnsi="ＭＳ 明朝" w:cs="ＭＳ 明朝"/>
          <w:sz w:val="24"/>
        </w:rPr>
        <w:t>(</w:t>
      </w:r>
      <w:r w:rsidRPr="006E0FDD">
        <w:rPr>
          <w:rFonts w:ascii="ＭＳ 明朝" w:eastAsia="ＭＳ ゴシック" w:hAnsi="ＭＳ 明朝" w:cs="ＭＳ 明朝"/>
          <w:sz w:val="24"/>
        </w:rPr>
        <w:t>例えば成績証明書や履修履歴等</w:t>
      </w:r>
      <w:r w:rsidRPr="006E0FDD">
        <w:rPr>
          <w:rFonts w:ascii="ＭＳ 明朝" w:eastAsia="ＭＳ ゴシック" w:hAnsi="ＭＳ 明朝" w:cs="ＭＳ 明朝"/>
          <w:sz w:val="24"/>
        </w:rPr>
        <w:t>)</w:t>
      </w:r>
      <w:r w:rsidRPr="006E0FDD">
        <w:rPr>
          <w:rFonts w:ascii="ＭＳ 明朝" w:eastAsia="ＭＳ ゴシック" w:hAnsi="ＭＳ 明朝" w:cs="ＭＳ 明朝"/>
          <w:sz w:val="24"/>
        </w:rPr>
        <w:t>を選考の早期の段階で取得し、採用面接等において積極的に活用することにより、学生の学修成果や学業への取組状況を適切に評価すること。</w:t>
      </w:r>
    </w:p>
    <w:p w14:paraId="6963F874" w14:textId="77777777" w:rsidR="00163F22" w:rsidRPr="006E0FDD" w:rsidRDefault="00163F22">
      <w:pPr>
        <w:ind w:firstLine="240"/>
        <w:rPr>
          <w:rFonts w:ascii="ＭＳ ゴシック" w:eastAsia="ＭＳ ゴシック" w:hAnsi="ＭＳ ゴシック" w:cs="ＭＳ ゴシック"/>
          <w:sz w:val="24"/>
        </w:rPr>
      </w:pPr>
    </w:p>
    <w:p w14:paraId="3B3F5840" w14:textId="77777777" w:rsidR="00163F22" w:rsidRPr="006E0FDD" w:rsidRDefault="001756A1">
      <w:pPr>
        <w:ind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（７）学生の健康状態への配慮</w:t>
      </w:r>
    </w:p>
    <w:p w14:paraId="08296E7D" w14:textId="77777777" w:rsidR="00163F22" w:rsidRPr="006E0FDD" w:rsidRDefault="001756A1">
      <w:pPr>
        <w:ind w:left="630"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sz w:val="24"/>
        </w:rPr>
        <w:t>採用選考活動の実施時期が梅雨や夏季に当たるため、学生のクールビズ等への配慮を明示すること。</w:t>
      </w:r>
    </w:p>
    <w:p w14:paraId="38805FB7" w14:textId="40ABBEA9" w:rsidR="00163F22" w:rsidRPr="006E0FDD" w:rsidRDefault="00163F22">
      <w:pPr>
        <w:ind w:firstLine="240"/>
        <w:rPr>
          <w:rFonts w:ascii="ＭＳ ゴシック" w:eastAsia="ＭＳ ゴシック" w:hAnsi="ＭＳ ゴシック" w:cs="ＭＳ ゴシック"/>
          <w:sz w:val="24"/>
        </w:rPr>
      </w:pPr>
    </w:p>
    <w:p w14:paraId="2FE4D310" w14:textId="77777777" w:rsidR="00163F22" w:rsidRPr="006E0FDD" w:rsidRDefault="001756A1">
      <w:pPr>
        <w:ind w:left="210"/>
        <w:jc w:val="left"/>
        <w:rPr>
          <w:rFonts w:ascii="ＭＳ 明朝" w:eastAsia="ＭＳ ゴシック" w:hAnsi="ＭＳ 明朝" w:cs="ＭＳ 明朝"/>
          <w:sz w:val="24"/>
        </w:rPr>
      </w:pPr>
      <w:r w:rsidRPr="006E0FDD">
        <w:rPr>
          <w:rFonts w:ascii="ＭＳ ゴシック" w:eastAsia="ＭＳ ゴシック" w:hAnsi="ＭＳ ゴシック" w:cs="ＭＳ ゴシック"/>
          <w:sz w:val="24"/>
        </w:rPr>
        <w:t>（８）卒業・修了後３年以内の既卒者の取扱いについて</w:t>
      </w:r>
    </w:p>
    <w:p w14:paraId="7881CFA5" w14:textId="11E36210" w:rsidR="00163F22" w:rsidRDefault="005161C9">
      <w:pPr>
        <w:ind w:left="630" w:firstLine="240"/>
        <w:rPr>
          <w:rFonts w:ascii="ＭＳ ゴシック" w:eastAsia="ＭＳ ゴシック" w:hAnsi="ＭＳ ゴシック" w:cs="ＭＳ ゴシック"/>
          <w:sz w:val="24"/>
        </w:rPr>
      </w:pPr>
      <w:r w:rsidRPr="006E0FDD">
        <w:rPr>
          <w:rFonts w:ascii="ＭＳ ゴシック" w:eastAsia="ＭＳ ゴシック" w:hAnsi="ＭＳ ゴシック" w:cs="ＭＳ ゴシック" w:hint="eastAsia"/>
          <w:sz w:val="24"/>
        </w:rPr>
        <w:t>個々の学生の置かれた状況は</w:t>
      </w:r>
      <w:r w:rsidR="002608AE" w:rsidRPr="006E0FDD">
        <w:rPr>
          <w:rFonts w:ascii="ＭＳ ゴシック" w:eastAsia="ＭＳ ゴシック" w:hAnsi="ＭＳ ゴシック" w:cs="ＭＳ ゴシック" w:hint="eastAsia"/>
          <w:sz w:val="24"/>
        </w:rPr>
        <w:t>様々であるため、</w:t>
      </w:r>
      <w:r w:rsidR="001756A1" w:rsidRPr="006E0FDD">
        <w:rPr>
          <w:rFonts w:ascii="ＭＳ ゴシック" w:eastAsia="ＭＳ ゴシック" w:hAnsi="ＭＳ ゴシック" w:cs="ＭＳ ゴシック"/>
          <w:sz w:val="24"/>
        </w:rPr>
        <w:t>意欲や能力を有する若者に応募の機会を広く提供する観点から、若者雇用促進法に基づく指針の趣旨を踏まえつつ、自社の実情や採用方針に則って、大学等の卒業・修了者が、卒業・修了後少なくとも３年間は新規卒業・修了予定者の採用枠に応募できるような募集条件を設定するなど、適切な対応に努めること。</w:t>
      </w:r>
    </w:p>
    <w:p w14:paraId="5B35AD11" w14:textId="77777777" w:rsidR="00A31DCA" w:rsidRPr="006E0FDD" w:rsidRDefault="00A31DCA">
      <w:pPr>
        <w:ind w:left="630" w:firstLine="240"/>
        <w:rPr>
          <w:rFonts w:ascii="ＭＳ ゴシック" w:eastAsia="ＭＳ ゴシック" w:hAnsi="ＭＳ ゴシック" w:cs="ＭＳ ゴシック"/>
          <w:sz w:val="24"/>
        </w:rPr>
      </w:pPr>
    </w:p>
    <w:sectPr w:rsidR="00A31DCA" w:rsidRPr="006E0FDD" w:rsidSect="001756A1">
      <w:footerReference w:type="default" r:id="rId8"/>
      <w:pgSz w:w="11906" w:h="16838"/>
      <w:pgMar w:top="1985" w:right="1701" w:bottom="1701" w:left="1701" w:header="720" w:footer="720" w:gutter="0"/>
      <w:cols w:space="720"/>
      <w:docGrid w:type="linesAndChars" w:linePitch="31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3CF6A" w14:textId="77777777" w:rsidR="00CE3CC9" w:rsidRDefault="00CE3CC9" w:rsidP="00BD6633">
      <w:r>
        <w:separator/>
      </w:r>
    </w:p>
  </w:endnote>
  <w:endnote w:type="continuationSeparator" w:id="0">
    <w:p w14:paraId="3B437762" w14:textId="77777777" w:rsidR="00CE3CC9" w:rsidRDefault="00CE3CC9" w:rsidP="00BD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明朝">
    <w:altName w:val="BC39"/>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975573"/>
      <w:docPartObj>
        <w:docPartGallery w:val="Page Numbers (Bottom of Page)"/>
        <w:docPartUnique/>
      </w:docPartObj>
    </w:sdtPr>
    <w:sdtEndPr/>
    <w:sdtContent>
      <w:p w14:paraId="20D0CCCE" w14:textId="39D3DEFB" w:rsidR="000D453B" w:rsidRDefault="000D453B">
        <w:pPr>
          <w:pStyle w:val="ab"/>
          <w:jc w:val="center"/>
        </w:pPr>
        <w:r>
          <w:fldChar w:fldCharType="begin"/>
        </w:r>
        <w:r>
          <w:instrText>PAGE   \* MERGEFORMAT</w:instrText>
        </w:r>
        <w:r>
          <w:fldChar w:fldCharType="separate"/>
        </w:r>
        <w:r w:rsidR="00717CF2" w:rsidRPr="00717CF2">
          <w:rPr>
            <w:noProof/>
            <w:lang w:val="ja-JP"/>
          </w:rPr>
          <w:t>2</w:t>
        </w:r>
        <w:r>
          <w:fldChar w:fldCharType="end"/>
        </w:r>
      </w:p>
    </w:sdtContent>
  </w:sdt>
  <w:p w14:paraId="2A48E8B8" w14:textId="77777777" w:rsidR="000D453B" w:rsidRDefault="000D453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1E9A5" w14:textId="77777777" w:rsidR="00CE3CC9" w:rsidRDefault="00CE3CC9" w:rsidP="00BD6633">
      <w:r>
        <w:separator/>
      </w:r>
    </w:p>
  </w:footnote>
  <w:footnote w:type="continuationSeparator" w:id="0">
    <w:p w14:paraId="10283D4A" w14:textId="77777777" w:rsidR="00CE3CC9" w:rsidRDefault="00CE3CC9" w:rsidP="00BD6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6"/>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22"/>
    <w:rsid w:val="00004FB8"/>
    <w:rsid w:val="00005DEA"/>
    <w:rsid w:val="00006127"/>
    <w:rsid w:val="00023D07"/>
    <w:rsid w:val="000A6909"/>
    <w:rsid w:val="000D18EA"/>
    <w:rsid w:val="000D453B"/>
    <w:rsid w:val="000E7B40"/>
    <w:rsid w:val="000F2E6C"/>
    <w:rsid w:val="000F4AF9"/>
    <w:rsid w:val="001154B5"/>
    <w:rsid w:val="001468F1"/>
    <w:rsid w:val="0015168D"/>
    <w:rsid w:val="001575E1"/>
    <w:rsid w:val="0015770F"/>
    <w:rsid w:val="001579B6"/>
    <w:rsid w:val="00157FC7"/>
    <w:rsid w:val="00163F22"/>
    <w:rsid w:val="001756A1"/>
    <w:rsid w:val="001777F9"/>
    <w:rsid w:val="0019212C"/>
    <w:rsid w:val="00197C60"/>
    <w:rsid w:val="001D4C84"/>
    <w:rsid w:val="001E1E18"/>
    <w:rsid w:val="001E4B27"/>
    <w:rsid w:val="001F21E0"/>
    <w:rsid w:val="002012A3"/>
    <w:rsid w:val="00226D5E"/>
    <w:rsid w:val="0023755C"/>
    <w:rsid w:val="00256EF7"/>
    <w:rsid w:val="002608AE"/>
    <w:rsid w:val="002608E2"/>
    <w:rsid w:val="002712A2"/>
    <w:rsid w:val="002D7E6C"/>
    <w:rsid w:val="003216F2"/>
    <w:rsid w:val="00346598"/>
    <w:rsid w:val="00350A63"/>
    <w:rsid w:val="003659C2"/>
    <w:rsid w:val="0039722D"/>
    <w:rsid w:val="003C5817"/>
    <w:rsid w:val="003F50E5"/>
    <w:rsid w:val="003F590B"/>
    <w:rsid w:val="00407D3E"/>
    <w:rsid w:val="00425E9C"/>
    <w:rsid w:val="00457C8B"/>
    <w:rsid w:val="00473D7D"/>
    <w:rsid w:val="00476194"/>
    <w:rsid w:val="004A3326"/>
    <w:rsid w:val="004D01C3"/>
    <w:rsid w:val="00510585"/>
    <w:rsid w:val="005161C9"/>
    <w:rsid w:val="00536793"/>
    <w:rsid w:val="00586EDB"/>
    <w:rsid w:val="00590212"/>
    <w:rsid w:val="005F45C8"/>
    <w:rsid w:val="005F719D"/>
    <w:rsid w:val="0063207F"/>
    <w:rsid w:val="00635FB9"/>
    <w:rsid w:val="00673A45"/>
    <w:rsid w:val="00691567"/>
    <w:rsid w:val="006B4A30"/>
    <w:rsid w:val="006C3DCD"/>
    <w:rsid w:val="006C587B"/>
    <w:rsid w:val="006E0FDD"/>
    <w:rsid w:val="006F7073"/>
    <w:rsid w:val="00714487"/>
    <w:rsid w:val="00715492"/>
    <w:rsid w:val="00717CF2"/>
    <w:rsid w:val="0074139B"/>
    <w:rsid w:val="007F12DC"/>
    <w:rsid w:val="00805FFC"/>
    <w:rsid w:val="00807D54"/>
    <w:rsid w:val="00810196"/>
    <w:rsid w:val="008604EE"/>
    <w:rsid w:val="00915E4F"/>
    <w:rsid w:val="009650F1"/>
    <w:rsid w:val="00974457"/>
    <w:rsid w:val="0098091F"/>
    <w:rsid w:val="00996567"/>
    <w:rsid w:val="009A005A"/>
    <w:rsid w:val="009F2309"/>
    <w:rsid w:val="00A20F8D"/>
    <w:rsid w:val="00A31DCA"/>
    <w:rsid w:val="00AB5513"/>
    <w:rsid w:val="00AC21E0"/>
    <w:rsid w:val="00AD16C4"/>
    <w:rsid w:val="00B07B02"/>
    <w:rsid w:val="00B12D5E"/>
    <w:rsid w:val="00B136CA"/>
    <w:rsid w:val="00B60845"/>
    <w:rsid w:val="00B6484E"/>
    <w:rsid w:val="00B673E7"/>
    <w:rsid w:val="00BB0E77"/>
    <w:rsid w:val="00BD265E"/>
    <w:rsid w:val="00BD6633"/>
    <w:rsid w:val="00BE1EE9"/>
    <w:rsid w:val="00BE726D"/>
    <w:rsid w:val="00C00249"/>
    <w:rsid w:val="00C11460"/>
    <w:rsid w:val="00C22AE8"/>
    <w:rsid w:val="00C2626B"/>
    <w:rsid w:val="00C37E8E"/>
    <w:rsid w:val="00C508CA"/>
    <w:rsid w:val="00C526DE"/>
    <w:rsid w:val="00C673C1"/>
    <w:rsid w:val="00C82DCE"/>
    <w:rsid w:val="00C94ABA"/>
    <w:rsid w:val="00CB25B7"/>
    <w:rsid w:val="00CC3FE6"/>
    <w:rsid w:val="00CE3CC9"/>
    <w:rsid w:val="00CE44B9"/>
    <w:rsid w:val="00D230B5"/>
    <w:rsid w:val="00D56080"/>
    <w:rsid w:val="00DB5187"/>
    <w:rsid w:val="00E046C2"/>
    <w:rsid w:val="00E254BB"/>
    <w:rsid w:val="00E32FC3"/>
    <w:rsid w:val="00E45161"/>
    <w:rsid w:val="00E6014E"/>
    <w:rsid w:val="00E8782C"/>
    <w:rsid w:val="00EC13B1"/>
    <w:rsid w:val="00ED27A8"/>
    <w:rsid w:val="00EE791B"/>
    <w:rsid w:val="00F02A18"/>
    <w:rsid w:val="00F32BF1"/>
    <w:rsid w:val="00F63EE9"/>
    <w:rsid w:val="00F670A9"/>
    <w:rsid w:val="00F72380"/>
    <w:rsid w:val="00F95F71"/>
    <w:rsid w:val="00FC0CEC"/>
    <w:rsid w:val="00FE6391"/>
    <w:rsid w:val="57321C62"/>
    <w:rsid w:val="5DA93739"/>
    <w:rsid w:val="6D965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E56C132"/>
  <w15:docId w15:val="{AD145C03-FB67-4411-A654-FFF215F6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C13B1"/>
    <w:pPr>
      <w:jc w:val="center"/>
    </w:pPr>
    <w:rPr>
      <w:rFonts w:ascii="ＭＳ ゴシック" w:eastAsia="ＭＳ ゴシック" w:hAnsi="ＭＳ ゴシック" w:cs="ＭＳ ゴシック"/>
      <w:color w:val="000000"/>
      <w:sz w:val="24"/>
    </w:rPr>
  </w:style>
  <w:style w:type="character" w:customStyle="1" w:styleId="a4">
    <w:name w:val="記 (文字)"/>
    <w:basedOn w:val="a0"/>
    <w:link w:val="a3"/>
    <w:rsid w:val="00EC13B1"/>
    <w:rPr>
      <w:rFonts w:ascii="ＭＳ ゴシック" w:eastAsia="ＭＳ ゴシック" w:hAnsi="ＭＳ ゴシック" w:cs="ＭＳ ゴシック"/>
      <w:color w:val="000000"/>
      <w:sz w:val="24"/>
      <w:szCs w:val="22"/>
    </w:rPr>
  </w:style>
  <w:style w:type="paragraph" w:styleId="a5">
    <w:name w:val="Closing"/>
    <w:basedOn w:val="a"/>
    <w:link w:val="a6"/>
    <w:rsid w:val="00EC13B1"/>
    <w:pPr>
      <w:jc w:val="right"/>
    </w:pPr>
    <w:rPr>
      <w:rFonts w:ascii="ＭＳ ゴシック" w:eastAsia="ＭＳ ゴシック" w:hAnsi="ＭＳ ゴシック" w:cs="ＭＳ ゴシック"/>
      <w:color w:val="000000"/>
      <w:sz w:val="24"/>
    </w:rPr>
  </w:style>
  <w:style w:type="character" w:customStyle="1" w:styleId="a6">
    <w:name w:val="結語 (文字)"/>
    <w:basedOn w:val="a0"/>
    <w:link w:val="a5"/>
    <w:rsid w:val="00EC13B1"/>
    <w:rPr>
      <w:rFonts w:ascii="ＭＳ ゴシック" w:eastAsia="ＭＳ ゴシック" w:hAnsi="ＭＳ ゴシック" w:cs="ＭＳ ゴシック"/>
      <w:color w:val="000000"/>
      <w:sz w:val="24"/>
      <w:szCs w:val="22"/>
    </w:rPr>
  </w:style>
  <w:style w:type="paragraph" w:styleId="a7">
    <w:name w:val="Balloon Text"/>
    <w:basedOn w:val="a"/>
    <w:link w:val="a8"/>
    <w:rsid w:val="002608AE"/>
    <w:rPr>
      <w:rFonts w:asciiTheme="majorHAnsi" w:eastAsiaTheme="majorEastAsia" w:hAnsiTheme="majorHAnsi" w:cstheme="majorBidi"/>
      <w:sz w:val="18"/>
      <w:szCs w:val="18"/>
    </w:rPr>
  </w:style>
  <w:style w:type="character" w:customStyle="1" w:styleId="a8">
    <w:name w:val="吹き出し (文字)"/>
    <w:basedOn w:val="a0"/>
    <w:link w:val="a7"/>
    <w:rsid w:val="002608AE"/>
    <w:rPr>
      <w:rFonts w:asciiTheme="majorHAnsi" w:eastAsiaTheme="majorEastAsia" w:hAnsiTheme="majorHAnsi" w:cstheme="majorBidi"/>
      <w:sz w:val="18"/>
      <w:szCs w:val="18"/>
    </w:rPr>
  </w:style>
  <w:style w:type="paragraph" w:styleId="a9">
    <w:name w:val="header"/>
    <w:basedOn w:val="a"/>
    <w:link w:val="aa"/>
    <w:rsid w:val="00BD6633"/>
    <w:pPr>
      <w:tabs>
        <w:tab w:val="center" w:pos="4252"/>
        <w:tab w:val="right" w:pos="8504"/>
      </w:tabs>
      <w:snapToGrid w:val="0"/>
    </w:pPr>
  </w:style>
  <w:style w:type="character" w:customStyle="1" w:styleId="aa">
    <w:name w:val="ヘッダー (文字)"/>
    <w:basedOn w:val="a0"/>
    <w:link w:val="a9"/>
    <w:rsid w:val="00BD6633"/>
    <w:rPr>
      <w:sz w:val="21"/>
      <w:szCs w:val="22"/>
    </w:rPr>
  </w:style>
  <w:style w:type="paragraph" w:styleId="ab">
    <w:name w:val="footer"/>
    <w:basedOn w:val="a"/>
    <w:link w:val="ac"/>
    <w:uiPriority w:val="99"/>
    <w:rsid w:val="00BD6633"/>
    <w:pPr>
      <w:tabs>
        <w:tab w:val="center" w:pos="4252"/>
        <w:tab w:val="right" w:pos="8504"/>
      </w:tabs>
      <w:snapToGrid w:val="0"/>
    </w:pPr>
  </w:style>
  <w:style w:type="character" w:customStyle="1" w:styleId="ac">
    <w:name w:val="フッター (文字)"/>
    <w:basedOn w:val="a0"/>
    <w:link w:val="ab"/>
    <w:uiPriority w:val="99"/>
    <w:rsid w:val="00BD6633"/>
    <w:rPr>
      <w:sz w:val="21"/>
      <w:szCs w:val="22"/>
    </w:rPr>
  </w:style>
  <w:style w:type="character" w:styleId="ad">
    <w:name w:val="annotation reference"/>
    <w:basedOn w:val="a0"/>
    <w:rsid w:val="00BE726D"/>
    <w:rPr>
      <w:sz w:val="18"/>
      <w:szCs w:val="18"/>
    </w:rPr>
  </w:style>
  <w:style w:type="paragraph" w:styleId="ae">
    <w:name w:val="annotation text"/>
    <w:basedOn w:val="a"/>
    <w:link w:val="af"/>
    <w:rsid w:val="00BE726D"/>
    <w:pPr>
      <w:jc w:val="left"/>
    </w:pPr>
  </w:style>
  <w:style w:type="character" w:customStyle="1" w:styleId="af">
    <w:name w:val="コメント文字列 (文字)"/>
    <w:basedOn w:val="a0"/>
    <w:link w:val="ae"/>
    <w:rsid w:val="00BE726D"/>
    <w:rPr>
      <w:sz w:val="21"/>
      <w:szCs w:val="22"/>
    </w:rPr>
  </w:style>
  <w:style w:type="paragraph" w:styleId="af0">
    <w:name w:val="annotation subject"/>
    <w:basedOn w:val="ae"/>
    <w:next w:val="ae"/>
    <w:link w:val="af1"/>
    <w:rsid w:val="00BE726D"/>
    <w:rPr>
      <w:b/>
      <w:bCs/>
    </w:rPr>
  </w:style>
  <w:style w:type="character" w:customStyle="1" w:styleId="af1">
    <w:name w:val="コメント内容 (文字)"/>
    <w:basedOn w:val="af"/>
    <w:link w:val="af0"/>
    <w:rsid w:val="00BE726D"/>
    <w:rPr>
      <w:b/>
      <w:bCs/>
      <w:sz w:val="21"/>
      <w:szCs w:val="22"/>
    </w:rPr>
  </w:style>
  <w:style w:type="paragraph" w:styleId="af2">
    <w:name w:val="Revision"/>
    <w:hidden/>
    <w:uiPriority w:val="99"/>
    <w:semiHidden/>
    <w:rsid w:val="00586EDB"/>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DE922D-55F1-4746-AA1F-07CE37F9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7815</Words>
  <Characters>253</Characters>
  <Application>Microsoft Office Word</Application>
  <DocSecurity>0</DocSecurity>
  <Lines>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kt-na</dc:creator>
  <cp:lastModifiedBy>m</cp:lastModifiedBy>
  <cp:revision>2</cp:revision>
  <cp:lastPrinted>2020-03-09T11:49:00Z</cp:lastPrinted>
  <dcterms:created xsi:type="dcterms:W3CDTF">2020-03-17T09:43:00Z</dcterms:created>
  <dcterms:modified xsi:type="dcterms:W3CDTF">2020-03-17T09:43:00Z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